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00DF" w14:textId="77777777" w:rsidR="005E2C80" w:rsidRDefault="005E2C80" w:rsidP="00137EAB">
      <w:pPr>
        <w:jc w:val="center"/>
        <w:rPr>
          <w:rFonts w:cs="Arial"/>
          <w:b/>
          <w:caps/>
          <w:sz w:val="28"/>
          <w:u w:val="single"/>
        </w:rPr>
      </w:pPr>
      <w:r w:rsidRPr="00B1378A">
        <w:rPr>
          <w:rFonts w:cs="Arial"/>
          <w:b/>
          <w:caps/>
          <w:sz w:val="28"/>
          <w:u w:val="single"/>
        </w:rPr>
        <w:t>Ards and North Down Borough Council</w:t>
      </w:r>
    </w:p>
    <w:p w14:paraId="16021C78" w14:textId="77777777" w:rsidR="005E2C80" w:rsidRPr="00B1378A" w:rsidRDefault="005E2C80" w:rsidP="00137EAB">
      <w:pPr>
        <w:jc w:val="center"/>
        <w:rPr>
          <w:rFonts w:cs="Arial"/>
          <w:b/>
          <w:caps/>
          <w:sz w:val="28"/>
          <w:u w:val="single"/>
        </w:rPr>
      </w:pPr>
    </w:p>
    <w:p w14:paraId="6A0AD692" w14:textId="22D41D0A" w:rsidR="005E2C80" w:rsidRPr="00B1378A" w:rsidRDefault="005E2C80" w:rsidP="00137EAB">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 xml:space="preserve">Wednesday </w:t>
      </w:r>
      <w:r w:rsidR="00FF6DE5">
        <w:rPr>
          <w:rFonts w:cs="Arial"/>
          <w:szCs w:val="24"/>
        </w:rPr>
        <w:t>27 August</w:t>
      </w:r>
      <w:r w:rsidR="00C85AB3">
        <w:rPr>
          <w:rFonts w:cs="Arial"/>
          <w:szCs w:val="24"/>
        </w:rPr>
        <w:t xml:space="preserve"> 2025</w:t>
      </w:r>
      <w:r w:rsidRPr="00B1378A">
        <w:rPr>
          <w:rFonts w:cs="Arial"/>
          <w:szCs w:val="24"/>
        </w:rPr>
        <w:t xml:space="preserve"> commencing at 7.00pm. </w:t>
      </w:r>
    </w:p>
    <w:p w14:paraId="3CD69AF9" w14:textId="77777777" w:rsidR="005E2C80" w:rsidRPr="00B1378A" w:rsidRDefault="005E2C80" w:rsidP="00137EAB">
      <w:pPr>
        <w:rPr>
          <w:rFonts w:cs="Arial"/>
        </w:rPr>
      </w:pPr>
    </w:p>
    <w:tbl>
      <w:tblPr>
        <w:tblW w:w="8340" w:type="dxa"/>
        <w:jc w:val="center"/>
        <w:tblLayout w:type="fixed"/>
        <w:tblLook w:val="04A0" w:firstRow="1" w:lastRow="0" w:firstColumn="1" w:lastColumn="0" w:noHBand="0" w:noVBand="1"/>
      </w:tblPr>
      <w:tblGrid>
        <w:gridCol w:w="3028"/>
        <w:gridCol w:w="2926"/>
        <w:gridCol w:w="2386"/>
      </w:tblGrid>
      <w:tr w:rsidR="005E2C80" w:rsidRPr="00B1378A" w14:paraId="028E4E49" w14:textId="77777777">
        <w:trPr>
          <w:jc w:val="center"/>
        </w:trPr>
        <w:tc>
          <w:tcPr>
            <w:tcW w:w="3028" w:type="dxa"/>
          </w:tcPr>
          <w:p w14:paraId="10040692" w14:textId="77777777" w:rsidR="005E2C80" w:rsidRPr="00B1378A" w:rsidRDefault="005E2C80" w:rsidP="00137EAB">
            <w:pPr>
              <w:rPr>
                <w:rFonts w:cs="Arial"/>
                <w:b/>
                <w:szCs w:val="20"/>
              </w:rPr>
            </w:pPr>
            <w:r w:rsidRPr="00B1378A">
              <w:rPr>
                <w:rFonts w:cs="Arial"/>
                <w:b/>
                <w:szCs w:val="20"/>
              </w:rPr>
              <w:t>In the Chair:</w:t>
            </w:r>
          </w:p>
          <w:p w14:paraId="057CC6CA" w14:textId="77777777" w:rsidR="005E2C80" w:rsidRPr="00B1378A" w:rsidRDefault="005E2C80" w:rsidP="00137EAB">
            <w:pPr>
              <w:rPr>
                <w:rFonts w:cs="Arial"/>
                <w:b/>
                <w:szCs w:val="20"/>
              </w:rPr>
            </w:pPr>
          </w:p>
        </w:tc>
        <w:tc>
          <w:tcPr>
            <w:tcW w:w="5312" w:type="dxa"/>
            <w:gridSpan w:val="2"/>
            <w:hideMark/>
          </w:tcPr>
          <w:p w14:paraId="1EE2EC41" w14:textId="4C905EE8" w:rsidR="005E2C80" w:rsidRPr="00B1378A" w:rsidRDefault="005E2C80" w:rsidP="00137EAB">
            <w:pPr>
              <w:rPr>
                <w:rFonts w:cs="Arial"/>
                <w:szCs w:val="20"/>
              </w:rPr>
            </w:pPr>
            <w:r w:rsidRPr="00B1378A">
              <w:rPr>
                <w:rFonts w:cs="Arial"/>
                <w:szCs w:val="20"/>
              </w:rPr>
              <w:t xml:space="preserve">The </w:t>
            </w:r>
            <w:proofErr w:type="gramStart"/>
            <w:r w:rsidRPr="00B1378A">
              <w:rPr>
                <w:rFonts w:cs="Arial"/>
                <w:szCs w:val="20"/>
              </w:rPr>
              <w:t>Mayor</w:t>
            </w:r>
            <w:proofErr w:type="gramEnd"/>
            <w:r w:rsidRPr="00B1378A">
              <w:rPr>
                <w:rFonts w:cs="Arial"/>
                <w:szCs w:val="20"/>
              </w:rPr>
              <w:t xml:space="preserve"> (</w:t>
            </w:r>
            <w:r>
              <w:rPr>
                <w:rFonts w:cs="Arial"/>
                <w:szCs w:val="20"/>
              </w:rPr>
              <w:t>Councillor</w:t>
            </w:r>
            <w:r w:rsidR="00FF6DE5">
              <w:rPr>
                <w:rFonts w:cs="Arial"/>
                <w:szCs w:val="20"/>
              </w:rPr>
              <w:t xml:space="preserve"> McCollum</w:t>
            </w:r>
            <w:r w:rsidRPr="00B1378A">
              <w:rPr>
                <w:rFonts w:cs="Arial"/>
                <w:szCs w:val="20"/>
              </w:rPr>
              <w:t>)</w:t>
            </w:r>
          </w:p>
        </w:tc>
      </w:tr>
      <w:tr w:rsidR="005E2C80" w:rsidRPr="00B1378A" w14:paraId="2C441271" w14:textId="77777777" w:rsidTr="00137EAB">
        <w:trPr>
          <w:trHeight w:val="1341"/>
          <w:jc w:val="center"/>
        </w:trPr>
        <w:tc>
          <w:tcPr>
            <w:tcW w:w="3028" w:type="dxa"/>
          </w:tcPr>
          <w:p w14:paraId="285E03BD" w14:textId="77777777" w:rsidR="005E2C80" w:rsidRPr="00B1378A" w:rsidRDefault="005E2C80" w:rsidP="00137EAB">
            <w:pPr>
              <w:rPr>
                <w:rFonts w:cs="Arial"/>
                <w:b/>
                <w:szCs w:val="20"/>
              </w:rPr>
            </w:pPr>
            <w:r w:rsidRPr="00B1378A">
              <w:rPr>
                <w:rFonts w:cs="Arial"/>
                <w:b/>
                <w:szCs w:val="20"/>
              </w:rPr>
              <w:t>Aldermen:</w:t>
            </w:r>
          </w:p>
          <w:p w14:paraId="39C22C80" w14:textId="77777777" w:rsidR="005E2C80" w:rsidRPr="00B1378A" w:rsidRDefault="005E2C80" w:rsidP="00137EAB">
            <w:pPr>
              <w:rPr>
                <w:rFonts w:cs="Arial"/>
                <w:b/>
                <w:szCs w:val="20"/>
              </w:rPr>
            </w:pPr>
          </w:p>
          <w:p w14:paraId="6931F5E0" w14:textId="77777777" w:rsidR="005E2C80" w:rsidRPr="00B1378A" w:rsidRDefault="005E2C80" w:rsidP="00137EAB">
            <w:pPr>
              <w:rPr>
                <w:rFonts w:cs="Arial"/>
                <w:b/>
                <w:szCs w:val="20"/>
              </w:rPr>
            </w:pPr>
          </w:p>
        </w:tc>
        <w:tc>
          <w:tcPr>
            <w:tcW w:w="2926" w:type="dxa"/>
          </w:tcPr>
          <w:p w14:paraId="19A1574E" w14:textId="77777777" w:rsidR="005E2C80" w:rsidRDefault="003F535B" w:rsidP="00137EAB">
            <w:pPr>
              <w:rPr>
                <w:rFonts w:cs="Arial"/>
                <w:szCs w:val="20"/>
              </w:rPr>
            </w:pPr>
            <w:r>
              <w:rPr>
                <w:rFonts w:cs="Arial"/>
                <w:szCs w:val="20"/>
              </w:rPr>
              <w:t>Adair</w:t>
            </w:r>
          </w:p>
          <w:p w14:paraId="01E48EDD" w14:textId="45CEB582" w:rsidR="003F535B" w:rsidRDefault="003F535B" w:rsidP="00137EAB">
            <w:pPr>
              <w:rPr>
                <w:rFonts w:cs="Arial"/>
                <w:szCs w:val="20"/>
              </w:rPr>
            </w:pPr>
            <w:r>
              <w:rPr>
                <w:rFonts w:cs="Arial"/>
                <w:szCs w:val="20"/>
              </w:rPr>
              <w:t>Armstrong-Cotter</w:t>
            </w:r>
          </w:p>
          <w:p w14:paraId="6789C9E0" w14:textId="38421E0C" w:rsidR="00320C16" w:rsidRDefault="00320C16" w:rsidP="00137EAB">
            <w:pPr>
              <w:rPr>
                <w:rFonts w:cs="Arial"/>
                <w:szCs w:val="20"/>
              </w:rPr>
            </w:pPr>
            <w:r>
              <w:rPr>
                <w:rFonts w:cs="Arial"/>
                <w:szCs w:val="20"/>
              </w:rPr>
              <w:t>Brooks</w:t>
            </w:r>
          </w:p>
          <w:p w14:paraId="5F74B54C" w14:textId="1A909E0B" w:rsidR="003F535B" w:rsidRDefault="003F535B" w:rsidP="00137EAB">
            <w:pPr>
              <w:rPr>
                <w:rFonts w:cs="Arial"/>
                <w:szCs w:val="20"/>
              </w:rPr>
            </w:pPr>
            <w:r>
              <w:rPr>
                <w:rFonts w:cs="Arial"/>
                <w:szCs w:val="20"/>
              </w:rPr>
              <w:t>Cummings</w:t>
            </w:r>
            <w:r w:rsidR="007C5AAD">
              <w:rPr>
                <w:rFonts w:cs="Arial"/>
                <w:szCs w:val="20"/>
              </w:rPr>
              <w:t xml:space="preserve"> (Zoom)</w:t>
            </w:r>
          </w:p>
          <w:p w14:paraId="6E100EEC" w14:textId="1CD8421F" w:rsidR="003F535B" w:rsidRPr="00B1378A" w:rsidRDefault="003F535B" w:rsidP="00137EAB">
            <w:pPr>
              <w:rPr>
                <w:rFonts w:cs="Arial"/>
                <w:szCs w:val="20"/>
              </w:rPr>
            </w:pPr>
            <w:r>
              <w:rPr>
                <w:rFonts w:cs="Arial"/>
                <w:szCs w:val="20"/>
              </w:rPr>
              <w:t>Graham</w:t>
            </w:r>
          </w:p>
        </w:tc>
        <w:tc>
          <w:tcPr>
            <w:tcW w:w="2386" w:type="dxa"/>
          </w:tcPr>
          <w:p w14:paraId="261AA17A" w14:textId="7E1367B6" w:rsidR="00137EAB" w:rsidRDefault="00137EAB" w:rsidP="00137EAB">
            <w:pPr>
              <w:rPr>
                <w:rFonts w:cs="Arial"/>
                <w:szCs w:val="20"/>
              </w:rPr>
            </w:pPr>
            <w:r>
              <w:rPr>
                <w:rFonts w:cs="Arial"/>
                <w:szCs w:val="20"/>
              </w:rPr>
              <w:t>McAlpine</w:t>
            </w:r>
          </w:p>
          <w:p w14:paraId="1C3030BB" w14:textId="7E4E8A3F" w:rsidR="005E2C80" w:rsidRDefault="003F535B" w:rsidP="00137EAB">
            <w:pPr>
              <w:rPr>
                <w:rFonts w:cs="Arial"/>
                <w:szCs w:val="20"/>
              </w:rPr>
            </w:pPr>
            <w:proofErr w:type="spellStart"/>
            <w:r>
              <w:rPr>
                <w:rFonts w:cs="Arial"/>
                <w:szCs w:val="20"/>
              </w:rPr>
              <w:t>McRandal</w:t>
            </w:r>
            <w:proofErr w:type="spellEnd"/>
          </w:p>
          <w:p w14:paraId="72C89354" w14:textId="77777777" w:rsidR="003F535B" w:rsidRDefault="003F535B" w:rsidP="00137EAB">
            <w:pPr>
              <w:rPr>
                <w:rFonts w:cs="Arial"/>
                <w:szCs w:val="20"/>
              </w:rPr>
            </w:pPr>
            <w:r>
              <w:rPr>
                <w:rFonts w:cs="Arial"/>
                <w:szCs w:val="20"/>
              </w:rPr>
              <w:t>McDowell</w:t>
            </w:r>
          </w:p>
          <w:p w14:paraId="6B90A452" w14:textId="77777777" w:rsidR="003F535B" w:rsidRDefault="003F535B" w:rsidP="00137EAB">
            <w:pPr>
              <w:rPr>
                <w:rFonts w:cs="Arial"/>
                <w:szCs w:val="20"/>
              </w:rPr>
            </w:pPr>
            <w:r>
              <w:rPr>
                <w:rFonts w:cs="Arial"/>
                <w:szCs w:val="20"/>
              </w:rPr>
              <w:t>McIlveen</w:t>
            </w:r>
          </w:p>
          <w:p w14:paraId="71FA5963" w14:textId="6441B64A" w:rsidR="003F535B" w:rsidRPr="00B1378A" w:rsidRDefault="003F535B" w:rsidP="00137EAB">
            <w:pPr>
              <w:rPr>
                <w:rFonts w:cs="Arial"/>
                <w:szCs w:val="20"/>
              </w:rPr>
            </w:pPr>
            <w:r>
              <w:rPr>
                <w:rFonts w:cs="Arial"/>
                <w:szCs w:val="20"/>
              </w:rPr>
              <w:t>Smith</w:t>
            </w:r>
          </w:p>
        </w:tc>
      </w:tr>
      <w:tr w:rsidR="005E2C80" w:rsidRPr="00B1378A" w14:paraId="5DC9DC6B" w14:textId="77777777" w:rsidTr="00137EAB">
        <w:trPr>
          <w:trHeight w:val="3411"/>
          <w:jc w:val="center"/>
        </w:trPr>
        <w:tc>
          <w:tcPr>
            <w:tcW w:w="3028" w:type="dxa"/>
          </w:tcPr>
          <w:p w14:paraId="4A844D0C" w14:textId="77777777" w:rsidR="005E2C80" w:rsidRPr="00B1378A" w:rsidRDefault="005E2C80" w:rsidP="00137EAB">
            <w:pPr>
              <w:rPr>
                <w:rFonts w:cs="Arial"/>
                <w:b/>
                <w:szCs w:val="20"/>
              </w:rPr>
            </w:pPr>
            <w:r w:rsidRPr="00B1378A">
              <w:rPr>
                <w:rFonts w:cs="Arial"/>
                <w:b/>
                <w:szCs w:val="20"/>
              </w:rPr>
              <w:t>Councillors:</w:t>
            </w:r>
          </w:p>
          <w:p w14:paraId="508C9096" w14:textId="77777777" w:rsidR="005E2C80" w:rsidRPr="00B1378A" w:rsidRDefault="005E2C80" w:rsidP="00137EAB">
            <w:pPr>
              <w:rPr>
                <w:rFonts w:cs="Arial"/>
                <w:b/>
                <w:szCs w:val="20"/>
              </w:rPr>
            </w:pPr>
          </w:p>
          <w:p w14:paraId="3B93B26B" w14:textId="77777777" w:rsidR="005E2C80" w:rsidRPr="00B1378A" w:rsidRDefault="005E2C80" w:rsidP="00137EAB">
            <w:pPr>
              <w:rPr>
                <w:rFonts w:cs="Arial"/>
                <w:b/>
                <w:szCs w:val="20"/>
              </w:rPr>
            </w:pPr>
          </w:p>
          <w:p w14:paraId="2C308A3D" w14:textId="77777777" w:rsidR="005E2C80" w:rsidRPr="00B1378A" w:rsidRDefault="005E2C80" w:rsidP="00137EAB">
            <w:pPr>
              <w:rPr>
                <w:rFonts w:cs="Arial"/>
                <w:b/>
                <w:szCs w:val="20"/>
              </w:rPr>
            </w:pPr>
          </w:p>
        </w:tc>
        <w:tc>
          <w:tcPr>
            <w:tcW w:w="2926" w:type="dxa"/>
          </w:tcPr>
          <w:p w14:paraId="2E7F38FE" w14:textId="04F75AC4" w:rsidR="005E2C80" w:rsidRDefault="00553590" w:rsidP="00137EAB">
            <w:pPr>
              <w:rPr>
                <w:rFonts w:cs="Arial"/>
                <w:szCs w:val="20"/>
              </w:rPr>
            </w:pPr>
            <w:r>
              <w:rPr>
                <w:rFonts w:cs="Arial"/>
                <w:szCs w:val="20"/>
              </w:rPr>
              <w:t>Ashe</w:t>
            </w:r>
          </w:p>
          <w:p w14:paraId="1C1DC2EE" w14:textId="77777777" w:rsidR="00553590" w:rsidRDefault="00553590" w:rsidP="00137EAB">
            <w:pPr>
              <w:rPr>
                <w:rFonts w:cs="Arial"/>
                <w:szCs w:val="20"/>
              </w:rPr>
            </w:pPr>
            <w:r>
              <w:rPr>
                <w:rFonts w:cs="Arial"/>
                <w:szCs w:val="20"/>
              </w:rPr>
              <w:t>Blaney</w:t>
            </w:r>
          </w:p>
          <w:p w14:paraId="081AA051" w14:textId="77777777" w:rsidR="00553590" w:rsidRDefault="00553590" w:rsidP="00137EAB">
            <w:pPr>
              <w:rPr>
                <w:rFonts w:cs="Arial"/>
                <w:szCs w:val="20"/>
              </w:rPr>
            </w:pPr>
            <w:r>
              <w:rPr>
                <w:rFonts w:cs="Arial"/>
                <w:szCs w:val="20"/>
              </w:rPr>
              <w:t>Boyle</w:t>
            </w:r>
          </w:p>
          <w:p w14:paraId="11E1F8A0" w14:textId="77777777" w:rsidR="00553590" w:rsidRDefault="00553590" w:rsidP="00137EAB">
            <w:pPr>
              <w:rPr>
                <w:rFonts w:cs="Arial"/>
                <w:szCs w:val="20"/>
              </w:rPr>
            </w:pPr>
            <w:r>
              <w:rPr>
                <w:rFonts w:cs="Arial"/>
                <w:szCs w:val="20"/>
              </w:rPr>
              <w:t>Chambers</w:t>
            </w:r>
          </w:p>
          <w:p w14:paraId="6BB9EB29" w14:textId="77777777" w:rsidR="00553590" w:rsidRDefault="00553590" w:rsidP="00137EAB">
            <w:pPr>
              <w:rPr>
                <w:rFonts w:cs="Arial"/>
                <w:szCs w:val="20"/>
              </w:rPr>
            </w:pPr>
            <w:r>
              <w:rPr>
                <w:rFonts w:cs="Arial"/>
                <w:szCs w:val="20"/>
              </w:rPr>
              <w:t>Cochrane</w:t>
            </w:r>
          </w:p>
          <w:p w14:paraId="3DF6B009" w14:textId="77777777" w:rsidR="00553590" w:rsidRDefault="00553590" w:rsidP="00137EAB">
            <w:pPr>
              <w:rPr>
                <w:rFonts w:cs="Arial"/>
                <w:szCs w:val="20"/>
              </w:rPr>
            </w:pPr>
            <w:r>
              <w:rPr>
                <w:rFonts w:cs="Arial"/>
                <w:szCs w:val="20"/>
              </w:rPr>
              <w:t>Douglas</w:t>
            </w:r>
          </w:p>
          <w:p w14:paraId="40FF9EB7" w14:textId="7645C249" w:rsidR="00553590" w:rsidRDefault="00553590" w:rsidP="00137EAB">
            <w:pPr>
              <w:rPr>
                <w:rFonts w:cs="Arial"/>
                <w:szCs w:val="20"/>
              </w:rPr>
            </w:pPr>
            <w:r>
              <w:rPr>
                <w:rFonts w:cs="Arial"/>
                <w:szCs w:val="20"/>
              </w:rPr>
              <w:t>Edmund</w:t>
            </w:r>
          </w:p>
          <w:p w14:paraId="1D774F6C" w14:textId="77777777" w:rsidR="00553590" w:rsidRDefault="00553590" w:rsidP="00137EAB">
            <w:pPr>
              <w:rPr>
                <w:rFonts w:cs="Arial"/>
                <w:szCs w:val="20"/>
              </w:rPr>
            </w:pPr>
            <w:r>
              <w:rPr>
                <w:rFonts w:cs="Arial"/>
                <w:szCs w:val="20"/>
              </w:rPr>
              <w:t>Gilmour</w:t>
            </w:r>
          </w:p>
          <w:p w14:paraId="2CFAA4B8" w14:textId="77777777" w:rsidR="00553590" w:rsidRDefault="00553590" w:rsidP="00137EAB">
            <w:pPr>
              <w:rPr>
                <w:rFonts w:cs="Arial"/>
                <w:szCs w:val="20"/>
              </w:rPr>
            </w:pPr>
            <w:r>
              <w:rPr>
                <w:rFonts w:cs="Arial"/>
                <w:szCs w:val="20"/>
              </w:rPr>
              <w:t>Harbinson</w:t>
            </w:r>
          </w:p>
          <w:p w14:paraId="4989E1A5" w14:textId="77777777" w:rsidR="00553590" w:rsidRDefault="00553590" w:rsidP="00137EAB">
            <w:pPr>
              <w:rPr>
                <w:rFonts w:cs="Arial"/>
                <w:szCs w:val="20"/>
              </w:rPr>
            </w:pPr>
            <w:r>
              <w:rPr>
                <w:rFonts w:cs="Arial"/>
                <w:szCs w:val="20"/>
              </w:rPr>
              <w:t>Hennessy</w:t>
            </w:r>
          </w:p>
          <w:p w14:paraId="7678138F" w14:textId="77777777" w:rsidR="00553590" w:rsidRDefault="00553590" w:rsidP="00137EAB">
            <w:pPr>
              <w:rPr>
                <w:rFonts w:cs="Arial"/>
                <w:szCs w:val="20"/>
              </w:rPr>
            </w:pPr>
            <w:r>
              <w:rPr>
                <w:rFonts w:cs="Arial"/>
                <w:szCs w:val="20"/>
              </w:rPr>
              <w:t>Hollywood</w:t>
            </w:r>
          </w:p>
          <w:p w14:paraId="604345BB" w14:textId="77777777" w:rsidR="00553590" w:rsidRDefault="00553590" w:rsidP="00137EAB">
            <w:pPr>
              <w:rPr>
                <w:rFonts w:cs="Arial"/>
                <w:szCs w:val="20"/>
              </w:rPr>
            </w:pPr>
            <w:r>
              <w:rPr>
                <w:rFonts w:cs="Arial"/>
                <w:szCs w:val="20"/>
              </w:rPr>
              <w:t>S Irvine</w:t>
            </w:r>
          </w:p>
          <w:p w14:paraId="5DBCA542" w14:textId="10FB8197" w:rsidR="00553590" w:rsidRPr="00B1378A" w:rsidRDefault="00553590" w:rsidP="00137EAB">
            <w:pPr>
              <w:rPr>
                <w:rFonts w:cs="Arial"/>
                <w:szCs w:val="20"/>
              </w:rPr>
            </w:pPr>
          </w:p>
        </w:tc>
        <w:tc>
          <w:tcPr>
            <w:tcW w:w="2386" w:type="dxa"/>
          </w:tcPr>
          <w:p w14:paraId="115535FA" w14:textId="4035A326" w:rsidR="005E2C80" w:rsidRDefault="00553590" w:rsidP="00137EAB">
            <w:pPr>
              <w:rPr>
                <w:rFonts w:cs="Arial"/>
                <w:szCs w:val="20"/>
              </w:rPr>
            </w:pPr>
            <w:r>
              <w:rPr>
                <w:rFonts w:cs="Arial"/>
                <w:szCs w:val="20"/>
              </w:rPr>
              <w:t>Irwin</w:t>
            </w:r>
            <w:r w:rsidR="00873CFC">
              <w:rPr>
                <w:rFonts w:cs="Arial"/>
                <w:szCs w:val="20"/>
              </w:rPr>
              <w:t xml:space="preserve"> (Zoom)</w:t>
            </w:r>
          </w:p>
          <w:p w14:paraId="37F6F54B" w14:textId="77777777" w:rsidR="00553590" w:rsidRDefault="00553590" w:rsidP="00137EAB">
            <w:pPr>
              <w:rPr>
                <w:rFonts w:cs="Arial"/>
                <w:szCs w:val="20"/>
              </w:rPr>
            </w:pPr>
            <w:r>
              <w:rPr>
                <w:rFonts w:cs="Arial"/>
                <w:szCs w:val="20"/>
              </w:rPr>
              <w:t>Kendall</w:t>
            </w:r>
          </w:p>
          <w:p w14:paraId="18F909B9" w14:textId="05EE8E04" w:rsidR="00320C16" w:rsidRDefault="00320C16" w:rsidP="00137EAB">
            <w:pPr>
              <w:rPr>
                <w:rFonts w:cs="Arial"/>
                <w:szCs w:val="20"/>
              </w:rPr>
            </w:pPr>
            <w:r>
              <w:rPr>
                <w:rFonts w:cs="Arial"/>
                <w:szCs w:val="20"/>
              </w:rPr>
              <w:t>Kennedy</w:t>
            </w:r>
          </w:p>
          <w:p w14:paraId="789489D3" w14:textId="77777777" w:rsidR="00553590" w:rsidRDefault="00553590" w:rsidP="00137EAB">
            <w:pPr>
              <w:rPr>
                <w:rFonts w:cs="Arial"/>
                <w:szCs w:val="20"/>
              </w:rPr>
            </w:pPr>
            <w:r>
              <w:rPr>
                <w:rFonts w:cs="Arial"/>
                <w:szCs w:val="20"/>
              </w:rPr>
              <w:t>Kerr</w:t>
            </w:r>
          </w:p>
          <w:p w14:paraId="496C52F5" w14:textId="77777777" w:rsidR="00553590" w:rsidRDefault="00553590" w:rsidP="00137EAB">
            <w:pPr>
              <w:rPr>
                <w:rFonts w:cs="Arial"/>
                <w:szCs w:val="20"/>
              </w:rPr>
            </w:pPr>
            <w:r>
              <w:rPr>
                <w:rFonts w:cs="Arial"/>
                <w:szCs w:val="20"/>
              </w:rPr>
              <w:t>McBurney</w:t>
            </w:r>
          </w:p>
          <w:p w14:paraId="4D34D632" w14:textId="77777777" w:rsidR="00553590" w:rsidRDefault="00553590" w:rsidP="00137EAB">
            <w:pPr>
              <w:rPr>
                <w:rFonts w:cs="Arial"/>
                <w:szCs w:val="20"/>
              </w:rPr>
            </w:pPr>
            <w:r>
              <w:rPr>
                <w:rFonts w:cs="Arial"/>
                <w:szCs w:val="20"/>
              </w:rPr>
              <w:t>McClean</w:t>
            </w:r>
          </w:p>
          <w:p w14:paraId="134F4A62" w14:textId="77777777" w:rsidR="00553590" w:rsidRDefault="00553590" w:rsidP="00137EAB">
            <w:pPr>
              <w:rPr>
                <w:rFonts w:cs="Arial"/>
                <w:szCs w:val="20"/>
              </w:rPr>
            </w:pPr>
            <w:r>
              <w:rPr>
                <w:rFonts w:cs="Arial"/>
                <w:szCs w:val="20"/>
              </w:rPr>
              <w:t>McCracken</w:t>
            </w:r>
          </w:p>
          <w:p w14:paraId="55FD6F32" w14:textId="0BF9A6DA" w:rsidR="00553590" w:rsidRDefault="00553590" w:rsidP="00137EAB">
            <w:pPr>
              <w:rPr>
                <w:rFonts w:cs="Arial"/>
                <w:szCs w:val="20"/>
              </w:rPr>
            </w:pPr>
            <w:r>
              <w:rPr>
                <w:rFonts w:cs="Arial"/>
                <w:szCs w:val="20"/>
              </w:rPr>
              <w:t>McKee</w:t>
            </w:r>
          </w:p>
          <w:p w14:paraId="5C8445BA" w14:textId="77777777" w:rsidR="00553590" w:rsidRDefault="00553590" w:rsidP="00137EAB">
            <w:pPr>
              <w:rPr>
                <w:rFonts w:cs="Arial"/>
                <w:szCs w:val="20"/>
              </w:rPr>
            </w:pPr>
            <w:r>
              <w:rPr>
                <w:rFonts w:cs="Arial"/>
                <w:szCs w:val="20"/>
              </w:rPr>
              <w:t>Moore</w:t>
            </w:r>
          </w:p>
          <w:p w14:paraId="45DC5F83" w14:textId="6413C677" w:rsidR="00553590" w:rsidRDefault="00553590" w:rsidP="00137EAB">
            <w:pPr>
              <w:rPr>
                <w:rFonts w:cs="Arial"/>
                <w:szCs w:val="20"/>
              </w:rPr>
            </w:pPr>
            <w:r>
              <w:rPr>
                <w:rFonts w:cs="Arial"/>
                <w:szCs w:val="20"/>
              </w:rPr>
              <w:t>Morgan</w:t>
            </w:r>
            <w:r w:rsidR="007C5AAD">
              <w:rPr>
                <w:rFonts w:cs="Arial"/>
                <w:szCs w:val="20"/>
              </w:rPr>
              <w:t xml:space="preserve"> (Zoom)</w:t>
            </w:r>
          </w:p>
          <w:p w14:paraId="57A55768" w14:textId="77777777" w:rsidR="00553590" w:rsidRDefault="00553590" w:rsidP="00137EAB">
            <w:pPr>
              <w:rPr>
                <w:rFonts w:cs="Arial"/>
                <w:szCs w:val="20"/>
              </w:rPr>
            </w:pPr>
            <w:r>
              <w:rPr>
                <w:rFonts w:cs="Arial"/>
                <w:szCs w:val="20"/>
              </w:rPr>
              <w:t>Smart</w:t>
            </w:r>
          </w:p>
          <w:p w14:paraId="6FCB1AA3" w14:textId="705B272A" w:rsidR="00553590" w:rsidRPr="00B1378A" w:rsidRDefault="00553590" w:rsidP="00137EAB">
            <w:pPr>
              <w:rPr>
                <w:rFonts w:cs="Arial"/>
                <w:szCs w:val="20"/>
              </w:rPr>
            </w:pPr>
            <w:r>
              <w:rPr>
                <w:rFonts w:cs="Arial"/>
                <w:szCs w:val="20"/>
              </w:rPr>
              <w:t>Wray</w:t>
            </w:r>
          </w:p>
        </w:tc>
      </w:tr>
    </w:tbl>
    <w:p w14:paraId="6788E21A" w14:textId="77777777" w:rsidR="00553590" w:rsidRDefault="00553590" w:rsidP="00137EAB">
      <w:pPr>
        <w:ind w:left="1134" w:hanging="1134"/>
        <w:rPr>
          <w:rFonts w:cs="Arial"/>
          <w:b/>
        </w:rPr>
      </w:pPr>
    </w:p>
    <w:p w14:paraId="2419E2CB" w14:textId="4242B337" w:rsidR="005E2C80" w:rsidRPr="00B1378A" w:rsidRDefault="005E2C80" w:rsidP="00137EAB">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Director of Corporate Services (M Steele), Director of Community and Wellbeing (G Bannister),</w:t>
      </w:r>
      <w:r>
        <w:rPr>
          <w:rFonts w:cs="Arial"/>
        </w:rPr>
        <w:t xml:space="preserve"> </w:t>
      </w:r>
      <w:r w:rsidR="00A5162F">
        <w:rPr>
          <w:rFonts w:cs="Arial"/>
        </w:rPr>
        <w:t xml:space="preserve">Director of </w:t>
      </w:r>
      <w:r w:rsidR="00553590">
        <w:rPr>
          <w:rFonts w:cs="Arial"/>
        </w:rPr>
        <w:t>E</w:t>
      </w:r>
      <w:r w:rsidR="00A5162F">
        <w:rPr>
          <w:rFonts w:cs="Arial"/>
        </w:rPr>
        <w:t xml:space="preserve">nvironment (D Lindsay), </w:t>
      </w:r>
      <w:r w:rsidR="00854FFC">
        <w:rPr>
          <w:rFonts w:cs="Arial"/>
        </w:rPr>
        <w:t xml:space="preserve">Interim </w:t>
      </w:r>
      <w:r>
        <w:rPr>
          <w:rFonts w:cs="Arial"/>
        </w:rPr>
        <w:t xml:space="preserve">Director of Place (B Dorrian), </w:t>
      </w:r>
      <w:r w:rsidRPr="00B1378A">
        <w:rPr>
          <w:rFonts w:cs="Arial"/>
          <w:szCs w:val="24"/>
        </w:rPr>
        <w:t>Head of Com</w:t>
      </w:r>
      <w:r w:rsidRPr="00B1378A">
        <w:rPr>
          <w:rFonts w:cs="Arial"/>
        </w:rPr>
        <w:t>munications and Marketing (C J</w:t>
      </w:r>
      <w:r w:rsidR="00C85AB3">
        <w:rPr>
          <w:rFonts w:cs="Arial"/>
        </w:rPr>
        <w:t>ackson)</w:t>
      </w:r>
      <w:r w:rsidR="00813BFB">
        <w:rPr>
          <w:rFonts w:cs="Arial"/>
        </w:rPr>
        <w:t>, Acting Head of Planning (G Kerr), Principal Professional and Technical Officer (L Maginn)</w:t>
      </w:r>
      <w:r w:rsidR="00FF6DE5">
        <w:rPr>
          <w:rFonts w:cs="Arial"/>
        </w:rPr>
        <w:t xml:space="preserve"> </w:t>
      </w:r>
      <w:r>
        <w:rPr>
          <w:rFonts w:cs="Arial"/>
        </w:rPr>
        <w:t xml:space="preserve">and </w:t>
      </w:r>
      <w:r w:rsidRPr="00B1378A">
        <w:rPr>
          <w:rFonts w:cs="Arial"/>
        </w:rPr>
        <w:t>Democratic Services Officer</w:t>
      </w:r>
      <w:r w:rsidR="00FF6DE5">
        <w:rPr>
          <w:rFonts w:cs="Arial"/>
        </w:rPr>
        <w:t>s</w:t>
      </w:r>
      <w:r w:rsidRPr="00B1378A">
        <w:rPr>
          <w:rFonts w:cs="Arial"/>
        </w:rPr>
        <w:t xml:space="preserve"> </w:t>
      </w:r>
      <w:r w:rsidR="00EB1FAB">
        <w:rPr>
          <w:rFonts w:cs="Arial"/>
        </w:rPr>
        <w:t>(R King</w:t>
      </w:r>
      <w:r w:rsidR="00FF6DE5">
        <w:rPr>
          <w:rFonts w:cs="Arial"/>
        </w:rPr>
        <w:t xml:space="preserve"> and S McCrea</w:t>
      </w:r>
      <w:r w:rsidRPr="00B1378A">
        <w:rPr>
          <w:rFonts w:cs="Arial"/>
        </w:rPr>
        <w:t xml:space="preserve">) </w:t>
      </w:r>
    </w:p>
    <w:p w14:paraId="19272C24" w14:textId="77777777" w:rsidR="005E2C80" w:rsidRPr="005E2C80" w:rsidRDefault="005E2C80" w:rsidP="00137EAB">
      <w:pPr>
        <w:tabs>
          <w:tab w:val="left" w:pos="567"/>
        </w:tabs>
        <w:rPr>
          <w:rFonts w:ascii="Arial Bold" w:hAnsi="Arial Bold" w:cs="Arial"/>
          <w:b/>
          <w:bCs/>
          <w:caps/>
          <w:szCs w:val="24"/>
        </w:rPr>
      </w:pPr>
    </w:p>
    <w:p w14:paraId="0ED51648" w14:textId="07F97B40" w:rsidR="005E2C80" w:rsidRPr="005E2C80" w:rsidRDefault="005E2C80" w:rsidP="00137EAB">
      <w:pPr>
        <w:pStyle w:val="Heading1"/>
        <w:rPr>
          <w:rFonts w:ascii="Arial Bold" w:hAnsi="Arial Bold" w:hint="eastAsia"/>
          <w:b w:val="0"/>
          <w:bCs/>
          <w:caps/>
        </w:rPr>
      </w:pPr>
      <w:r w:rsidRPr="005E2C80">
        <w:rPr>
          <w:rFonts w:ascii="Arial Bold" w:hAnsi="Arial Bold"/>
          <w:b w:val="0"/>
          <w:bCs/>
          <w:caps/>
        </w:rPr>
        <w:t>1.</w:t>
      </w:r>
      <w:r w:rsidRPr="005E2C80">
        <w:rPr>
          <w:rFonts w:ascii="Arial Bold" w:hAnsi="Arial Bold"/>
          <w:b w:val="0"/>
          <w:bCs/>
          <w:caps/>
        </w:rPr>
        <w:tab/>
      </w:r>
      <w:r w:rsidRPr="005E2C80">
        <w:rPr>
          <w:rFonts w:ascii="Arial Bold" w:hAnsi="Arial Bold"/>
          <w:b w:val="0"/>
          <w:bCs/>
          <w:caps/>
          <w:u w:val="single"/>
        </w:rPr>
        <w:t>Prayer</w:t>
      </w:r>
    </w:p>
    <w:p w14:paraId="64AA3964" w14:textId="77777777" w:rsidR="005E2C80" w:rsidRDefault="005E2C80" w:rsidP="00137EAB">
      <w:pPr>
        <w:tabs>
          <w:tab w:val="left" w:pos="567"/>
        </w:tabs>
        <w:rPr>
          <w:rFonts w:cs="Arial"/>
          <w:szCs w:val="24"/>
        </w:rPr>
      </w:pPr>
    </w:p>
    <w:p w14:paraId="573ECDC9" w14:textId="1FD77113" w:rsidR="005E2C80" w:rsidRDefault="005E2C80" w:rsidP="00137EAB">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w:t>
      </w:r>
      <w:r w:rsidR="00FF6DE5">
        <w:rPr>
          <w:rFonts w:cs="Arial"/>
          <w:szCs w:val="24"/>
        </w:rPr>
        <w:t>McCollum</w:t>
      </w:r>
      <w:r>
        <w:rPr>
          <w:rFonts w:cs="Arial"/>
          <w:szCs w:val="24"/>
        </w:rPr>
        <w:t xml:space="preserve">) welcomed everyone to the meeting and commenced with the Chief Executive reading the Council prayer. </w:t>
      </w:r>
    </w:p>
    <w:p w14:paraId="62E96FC3" w14:textId="77777777" w:rsidR="00C85AB3" w:rsidRDefault="00C85AB3" w:rsidP="00137EAB">
      <w:pPr>
        <w:tabs>
          <w:tab w:val="left" w:pos="567"/>
        </w:tabs>
        <w:rPr>
          <w:rFonts w:cs="Arial"/>
          <w:szCs w:val="24"/>
        </w:rPr>
      </w:pPr>
    </w:p>
    <w:p w14:paraId="0D1F4A4E" w14:textId="5640D9C4" w:rsidR="00C85AB3" w:rsidRDefault="00C85AB3" w:rsidP="00137EAB">
      <w:pPr>
        <w:tabs>
          <w:tab w:val="left" w:pos="567"/>
        </w:tabs>
        <w:rPr>
          <w:rFonts w:cs="Arial"/>
          <w:b/>
          <w:bCs/>
          <w:szCs w:val="24"/>
        </w:rPr>
      </w:pPr>
      <w:r w:rsidRPr="00C85AB3">
        <w:rPr>
          <w:rFonts w:cs="Arial"/>
          <w:b/>
          <w:bCs/>
          <w:szCs w:val="24"/>
        </w:rPr>
        <w:t>NOTED.</w:t>
      </w:r>
    </w:p>
    <w:p w14:paraId="751E6A99" w14:textId="77777777" w:rsidR="005E2C80" w:rsidRPr="005E2C80" w:rsidRDefault="005E2C80" w:rsidP="00137EAB"/>
    <w:p w14:paraId="53068226" w14:textId="7D940F8F" w:rsidR="005E2C80" w:rsidRPr="005E2C80" w:rsidRDefault="005E2C80" w:rsidP="00137EAB">
      <w:pPr>
        <w:pStyle w:val="Heading1"/>
        <w:rPr>
          <w:rFonts w:ascii="Arial Bold" w:hAnsi="Arial Bold" w:hint="eastAsia"/>
          <w:caps/>
        </w:rPr>
      </w:pPr>
      <w:r w:rsidRPr="005E2C80">
        <w:rPr>
          <w:rFonts w:ascii="Arial Bold" w:hAnsi="Arial Bold"/>
          <w:caps/>
        </w:rPr>
        <w:t>2.</w:t>
      </w:r>
      <w:r w:rsidRPr="005E2C80">
        <w:rPr>
          <w:rFonts w:ascii="Arial Bold" w:hAnsi="Arial Bold"/>
          <w:caps/>
        </w:rPr>
        <w:tab/>
      </w:r>
      <w:r w:rsidRPr="005E2C80">
        <w:rPr>
          <w:rFonts w:ascii="Arial Bold" w:hAnsi="Arial Bold"/>
          <w:caps/>
          <w:u w:val="single"/>
        </w:rPr>
        <w:t>Apologies</w:t>
      </w:r>
    </w:p>
    <w:p w14:paraId="2702C2B4" w14:textId="77777777" w:rsidR="00F231BD" w:rsidRDefault="00F231BD" w:rsidP="00137EAB">
      <w:pPr>
        <w:rPr>
          <w:rFonts w:cs="Arial"/>
          <w:szCs w:val="24"/>
        </w:rPr>
      </w:pPr>
    </w:p>
    <w:p w14:paraId="3D2E76DA" w14:textId="447AB359" w:rsidR="00C85AB3" w:rsidRDefault="00C85AB3" w:rsidP="00137EAB">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apologies at this stage.</w:t>
      </w:r>
    </w:p>
    <w:p w14:paraId="293B22C5" w14:textId="77777777" w:rsidR="00FE6D80" w:rsidRDefault="00FE6D80" w:rsidP="00137EAB">
      <w:pPr>
        <w:rPr>
          <w:rFonts w:cs="Arial"/>
          <w:szCs w:val="24"/>
        </w:rPr>
      </w:pPr>
    </w:p>
    <w:p w14:paraId="26038068" w14:textId="787AF239" w:rsidR="00FE6D80" w:rsidRDefault="00FE6D80" w:rsidP="00137EAB">
      <w:pPr>
        <w:rPr>
          <w:rFonts w:cs="Arial"/>
          <w:szCs w:val="24"/>
        </w:rPr>
      </w:pPr>
      <w:r>
        <w:rPr>
          <w:rFonts w:cs="Arial"/>
          <w:szCs w:val="24"/>
        </w:rPr>
        <w:t xml:space="preserve">Apologies had been received from </w:t>
      </w:r>
      <w:r w:rsidR="00A10B2C">
        <w:rPr>
          <w:rFonts w:cs="Arial"/>
          <w:szCs w:val="24"/>
        </w:rPr>
        <w:t>Councillor Brady, Councillor McLaren and Councillor Thompson.</w:t>
      </w:r>
    </w:p>
    <w:p w14:paraId="1293B9D5" w14:textId="77777777" w:rsidR="00C85AB3" w:rsidRDefault="00C85AB3" w:rsidP="00137EAB">
      <w:pPr>
        <w:rPr>
          <w:rFonts w:cs="Arial"/>
          <w:szCs w:val="24"/>
        </w:rPr>
      </w:pPr>
    </w:p>
    <w:p w14:paraId="6B19CB00" w14:textId="2DB1F134" w:rsidR="00F231BD" w:rsidRDefault="00C85AB3" w:rsidP="00137EAB">
      <w:pPr>
        <w:tabs>
          <w:tab w:val="left" w:pos="567"/>
        </w:tabs>
        <w:rPr>
          <w:rFonts w:cs="Arial"/>
          <w:b/>
          <w:bCs/>
          <w:szCs w:val="24"/>
        </w:rPr>
      </w:pPr>
      <w:r>
        <w:rPr>
          <w:rFonts w:cs="Arial"/>
          <w:b/>
          <w:bCs/>
          <w:szCs w:val="24"/>
        </w:rPr>
        <w:t>NOTED.</w:t>
      </w:r>
    </w:p>
    <w:p w14:paraId="774E03F7" w14:textId="77777777" w:rsidR="00F231BD" w:rsidRDefault="00F231BD" w:rsidP="00137EAB">
      <w:pPr>
        <w:tabs>
          <w:tab w:val="left" w:pos="567"/>
        </w:tabs>
        <w:rPr>
          <w:rFonts w:cs="Arial"/>
          <w:szCs w:val="24"/>
        </w:rPr>
      </w:pPr>
    </w:p>
    <w:p w14:paraId="0E4E8D99" w14:textId="1EED636C" w:rsidR="005E2C80" w:rsidRPr="00887BF7" w:rsidRDefault="005E2C80" w:rsidP="00137EAB">
      <w:pPr>
        <w:pStyle w:val="Heading1"/>
        <w:rPr>
          <w:rFonts w:ascii="Arial Bold" w:hAnsi="Arial Bold" w:hint="eastAsia"/>
          <w:caps/>
        </w:rPr>
      </w:pPr>
      <w:r w:rsidRPr="005E2C80">
        <w:rPr>
          <w:rFonts w:ascii="Arial Bold" w:hAnsi="Arial Bold"/>
          <w:caps/>
        </w:rPr>
        <w:t>3.</w:t>
      </w:r>
      <w:r w:rsidRPr="005E2C80">
        <w:rPr>
          <w:rFonts w:ascii="Arial Bold" w:hAnsi="Arial Bold"/>
          <w:caps/>
        </w:rPr>
        <w:tab/>
      </w:r>
      <w:r w:rsidRPr="005E2C80">
        <w:rPr>
          <w:rFonts w:ascii="Arial Bold" w:hAnsi="Arial Bold"/>
          <w:caps/>
          <w:u w:val="single"/>
        </w:rPr>
        <w:t>Declarations of Interest</w:t>
      </w:r>
    </w:p>
    <w:p w14:paraId="4AE1CF61" w14:textId="77777777" w:rsidR="005E2C80" w:rsidRDefault="005E2C80" w:rsidP="00137EAB">
      <w:pPr>
        <w:pStyle w:val="ListParagraph"/>
        <w:rPr>
          <w:rFonts w:cs="Arial"/>
          <w:szCs w:val="24"/>
        </w:rPr>
      </w:pPr>
    </w:p>
    <w:p w14:paraId="2C204749" w14:textId="70070CD1" w:rsidR="00C85AB3" w:rsidRDefault="00C85AB3" w:rsidP="00137EAB">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Declarations of Interest </w:t>
      </w:r>
      <w:r w:rsidR="00E25FF9">
        <w:rPr>
          <w:rFonts w:cs="Arial"/>
          <w:szCs w:val="24"/>
        </w:rPr>
        <w:t>and the following were made</w:t>
      </w:r>
      <w:r w:rsidR="00A10B2C">
        <w:rPr>
          <w:rFonts w:cs="Arial"/>
          <w:szCs w:val="24"/>
        </w:rPr>
        <w:t>:</w:t>
      </w:r>
    </w:p>
    <w:p w14:paraId="0E636F65" w14:textId="77777777" w:rsidR="00A10B2C" w:rsidRDefault="00A10B2C" w:rsidP="00137EAB">
      <w:pPr>
        <w:rPr>
          <w:rFonts w:cs="Arial"/>
          <w:szCs w:val="24"/>
        </w:rPr>
      </w:pPr>
    </w:p>
    <w:p w14:paraId="572FE8A5" w14:textId="3F5E0220" w:rsidR="00A10B2C" w:rsidRDefault="00A10B2C" w:rsidP="00137EAB">
      <w:pPr>
        <w:rPr>
          <w:rFonts w:cs="Arial"/>
          <w:szCs w:val="24"/>
        </w:rPr>
      </w:pPr>
      <w:r>
        <w:rPr>
          <w:rFonts w:cs="Arial"/>
          <w:szCs w:val="24"/>
        </w:rPr>
        <w:t>Alderman McIlveen – Item 16 – Civic Office Site Selection (declared at 7.42pm)</w:t>
      </w:r>
      <w:r w:rsidR="00854FFC">
        <w:rPr>
          <w:rFonts w:cs="Arial"/>
          <w:szCs w:val="24"/>
        </w:rPr>
        <w:t>.</w:t>
      </w:r>
    </w:p>
    <w:p w14:paraId="5D8F216E" w14:textId="77777777" w:rsidR="00A10B2C" w:rsidRDefault="00A10B2C" w:rsidP="00137EAB">
      <w:pPr>
        <w:rPr>
          <w:rFonts w:cs="Arial"/>
          <w:szCs w:val="24"/>
        </w:rPr>
      </w:pPr>
    </w:p>
    <w:p w14:paraId="1F999E86" w14:textId="1006EA73" w:rsidR="00A10B2C" w:rsidRDefault="00A10B2C" w:rsidP="00137EAB">
      <w:pPr>
        <w:rPr>
          <w:rFonts w:cs="Arial"/>
          <w:szCs w:val="24"/>
        </w:rPr>
      </w:pPr>
      <w:r>
        <w:rPr>
          <w:rFonts w:cs="Arial"/>
          <w:szCs w:val="24"/>
        </w:rPr>
        <w:t xml:space="preserve">Alderman McAlpine – Item 20 – Tender for the Provision of External Cleaning and </w:t>
      </w:r>
      <w:proofErr w:type="spellStart"/>
      <w:r>
        <w:rPr>
          <w:rFonts w:cs="Arial"/>
          <w:szCs w:val="24"/>
        </w:rPr>
        <w:t>Tankerage</w:t>
      </w:r>
      <w:proofErr w:type="spellEnd"/>
      <w:r>
        <w:rPr>
          <w:rFonts w:cs="Arial"/>
          <w:szCs w:val="24"/>
        </w:rPr>
        <w:t xml:space="preserve"> Services.</w:t>
      </w:r>
    </w:p>
    <w:p w14:paraId="69BF6201" w14:textId="77777777" w:rsidR="00C85AB3" w:rsidRDefault="00C85AB3" w:rsidP="00137EAB">
      <w:pPr>
        <w:rPr>
          <w:rFonts w:cs="Arial"/>
          <w:szCs w:val="24"/>
        </w:rPr>
      </w:pPr>
    </w:p>
    <w:p w14:paraId="51C9BC41" w14:textId="6855F408" w:rsidR="00C85AB3" w:rsidRDefault="00C85AB3" w:rsidP="00137EAB">
      <w:pPr>
        <w:rPr>
          <w:rFonts w:cs="Arial"/>
          <w:b/>
          <w:bCs/>
          <w:szCs w:val="24"/>
        </w:rPr>
      </w:pPr>
      <w:r>
        <w:rPr>
          <w:rFonts w:cs="Arial"/>
          <w:b/>
          <w:bCs/>
          <w:szCs w:val="24"/>
        </w:rPr>
        <w:t>NOTED.</w:t>
      </w:r>
    </w:p>
    <w:p w14:paraId="02E0E5AF" w14:textId="77777777" w:rsidR="005E2C80" w:rsidRPr="00EB1FAB" w:rsidRDefault="005E2C80" w:rsidP="00EB1FAB">
      <w:pPr>
        <w:rPr>
          <w:rFonts w:cs="Arial"/>
          <w:szCs w:val="24"/>
        </w:rPr>
      </w:pPr>
    </w:p>
    <w:p w14:paraId="769AE9F1" w14:textId="2BEC04CF" w:rsidR="005E2C80" w:rsidRDefault="005E2C80" w:rsidP="00137EAB">
      <w:pPr>
        <w:pStyle w:val="Heading1"/>
      </w:pPr>
      <w:r>
        <w:t>4.</w:t>
      </w:r>
      <w:r>
        <w:tab/>
      </w:r>
      <w:r w:rsidRPr="005E2C80">
        <w:rPr>
          <w:rFonts w:ascii="Arial Bold" w:hAnsi="Arial Bold"/>
          <w:caps/>
          <w:u w:val="single"/>
        </w:rPr>
        <w:t>Mayor’s Business</w:t>
      </w:r>
    </w:p>
    <w:p w14:paraId="300DA7B5" w14:textId="77777777" w:rsidR="005E2C80" w:rsidRDefault="005E2C80" w:rsidP="00137EAB">
      <w:pPr>
        <w:tabs>
          <w:tab w:val="left" w:pos="567"/>
        </w:tabs>
        <w:rPr>
          <w:rFonts w:cs="Arial"/>
          <w:szCs w:val="24"/>
        </w:rPr>
      </w:pPr>
    </w:p>
    <w:p w14:paraId="4BF93FBF" w14:textId="2ACBA1D2" w:rsidR="003B62E1" w:rsidRDefault="003B62E1" w:rsidP="003B62E1">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was delighted</w:t>
      </w:r>
      <w:r w:rsidRPr="003B62E1">
        <w:rPr>
          <w:rFonts w:cs="Arial"/>
          <w:szCs w:val="24"/>
        </w:rPr>
        <w:t xml:space="preserve"> that Bangor Marine </w:t>
      </w:r>
      <w:r>
        <w:rPr>
          <w:rFonts w:cs="Arial"/>
          <w:szCs w:val="24"/>
        </w:rPr>
        <w:t>would be</w:t>
      </w:r>
      <w:r w:rsidRPr="003B62E1">
        <w:rPr>
          <w:rFonts w:cs="Arial"/>
          <w:szCs w:val="24"/>
        </w:rPr>
        <w:t xml:space="preserve"> onsite</w:t>
      </w:r>
      <w:r>
        <w:rPr>
          <w:rFonts w:cs="Arial"/>
          <w:szCs w:val="24"/>
        </w:rPr>
        <w:t xml:space="preserve"> the following day</w:t>
      </w:r>
      <w:r w:rsidRPr="003B62E1">
        <w:rPr>
          <w:rFonts w:cs="Arial"/>
          <w:szCs w:val="24"/>
        </w:rPr>
        <w:t xml:space="preserve"> to commence the much-anticipated redevelopment of Marine Gardens, as part of the </w:t>
      </w:r>
      <w:r w:rsidR="000A3528">
        <w:rPr>
          <w:rFonts w:cs="Arial"/>
          <w:szCs w:val="24"/>
        </w:rPr>
        <w:t>Queen’s Parade</w:t>
      </w:r>
      <w:r w:rsidRPr="003B62E1">
        <w:rPr>
          <w:rFonts w:cs="Arial"/>
          <w:szCs w:val="24"/>
        </w:rPr>
        <w:t xml:space="preserve"> regeneration scheme.</w:t>
      </w:r>
    </w:p>
    <w:p w14:paraId="03AFD476" w14:textId="77777777" w:rsidR="003B62E1" w:rsidRPr="003B62E1" w:rsidRDefault="003B62E1" w:rsidP="003B62E1">
      <w:pPr>
        <w:tabs>
          <w:tab w:val="left" w:pos="567"/>
        </w:tabs>
        <w:rPr>
          <w:rFonts w:cs="Arial"/>
          <w:szCs w:val="24"/>
        </w:rPr>
      </w:pPr>
    </w:p>
    <w:p w14:paraId="340F5170" w14:textId="13E228A3" w:rsidR="003B62E1" w:rsidRDefault="003B62E1" w:rsidP="003B62E1">
      <w:pPr>
        <w:tabs>
          <w:tab w:val="left" w:pos="567"/>
        </w:tabs>
        <w:rPr>
          <w:rFonts w:cs="Arial"/>
          <w:szCs w:val="24"/>
        </w:rPr>
      </w:pPr>
      <w:r w:rsidRPr="003B62E1">
        <w:rPr>
          <w:rFonts w:cs="Arial"/>
          <w:szCs w:val="24"/>
        </w:rPr>
        <w:t>Over th</w:t>
      </w:r>
      <w:r>
        <w:rPr>
          <w:rFonts w:cs="Arial"/>
          <w:szCs w:val="24"/>
        </w:rPr>
        <w:t xml:space="preserve">e </w:t>
      </w:r>
      <w:r w:rsidR="00F86A89">
        <w:rPr>
          <w:rFonts w:cs="Arial"/>
          <w:szCs w:val="24"/>
        </w:rPr>
        <w:t>following</w:t>
      </w:r>
      <w:r>
        <w:rPr>
          <w:rFonts w:cs="Arial"/>
          <w:szCs w:val="24"/>
        </w:rPr>
        <w:t xml:space="preserve"> </w:t>
      </w:r>
      <w:r w:rsidR="00F86A89">
        <w:rPr>
          <w:rFonts w:cs="Arial"/>
          <w:szCs w:val="24"/>
        </w:rPr>
        <w:t>seven</w:t>
      </w:r>
      <w:r w:rsidRPr="003B62E1">
        <w:rPr>
          <w:rFonts w:cs="Arial"/>
          <w:szCs w:val="24"/>
        </w:rPr>
        <w:t xml:space="preserve"> to</w:t>
      </w:r>
      <w:r w:rsidR="00854FFC">
        <w:rPr>
          <w:rFonts w:cs="Arial"/>
          <w:szCs w:val="24"/>
        </w:rPr>
        <w:t xml:space="preserve"> ten</w:t>
      </w:r>
      <w:r w:rsidRPr="003B62E1">
        <w:rPr>
          <w:rFonts w:cs="Arial"/>
          <w:szCs w:val="24"/>
        </w:rPr>
        <w:t xml:space="preserve"> days, site hoardings </w:t>
      </w:r>
      <w:r>
        <w:rPr>
          <w:rFonts w:cs="Arial"/>
          <w:szCs w:val="24"/>
        </w:rPr>
        <w:t>would be</w:t>
      </w:r>
      <w:r w:rsidRPr="003B62E1">
        <w:rPr>
          <w:rFonts w:cs="Arial"/>
          <w:szCs w:val="24"/>
        </w:rPr>
        <w:t xml:space="preserve"> erected</w:t>
      </w:r>
      <w:r w:rsidR="00854FFC">
        <w:rPr>
          <w:rFonts w:cs="Arial"/>
          <w:szCs w:val="24"/>
        </w:rPr>
        <w:t>,</w:t>
      </w:r>
      <w:r w:rsidRPr="003B62E1">
        <w:rPr>
          <w:rFonts w:cs="Arial"/>
          <w:szCs w:val="24"/>
        </w:rPr>
        <w:t xml:space="preserve"> and site preparation works undertaken, with construction </w:t>
      </w:r>
      <w:r>
        <w:rPr>
          <w:rFonts w:cs="Arial"/>
          <w:szCs w:val="24"/>
        </w:rPr>
        <w:t>due to begin</w:t>
      </w:r>
      <w:r w:rsidRPr="003B62E1">
        <w:rPr>
          <w:rFonts w:cs="Arial"/>
          <w:szCs w:val="24"/>
        </w:rPr>
        <w:t xml:space="preserve"> on 5 September.</w:t>
      </w:r>
    </w:p>
    <w:p w14:paraId="3365B488" w14:textId="77777777" w:rsidR="003B62E1" w:rsidRPr="003B62E1" w:rsidRDefault="003B62E1" w:rsidP="003B62E1">
      <w:pPr>
        <w:tabs>
          <w:tab w:val="left" w:pos="567"/>
        </w:tabs>
        <w:rPr>
          <w:rFonts w:cs="Arial"/>
          <w:szCs w:val="24"/>
        </w:rPr>
      </w:pPr>
    </w:p>
    <w:p w14:paraId="4AB4015D" w14:textId="1B6C7974" w:rsidR="003B62E1" w:rsidRDefault="003B62E1" w:rsidP="003B62E1">
      <w:pPr>
        <w:tabs>
          <w:tab w:val="left" w:pos="567"/>
        </w:tabs>
        <w:rPr>
          <w:rFonts w:cs="Arial"/>
          <w:szCs w:val="24"/>
        </w:rPr>
      </w:pPr>
      <w:r w:rsidRPr="003B62E1">
        <w:rPr>
          <w:rFonts w:cs="Arial"/>
          <w:szCs w:val="24"/>
        </w:rPr>
        <w:t xml:space="preserve">The </w:t>
      </w:r>
      <w:proofErr w:type="gramStart"/>
      <w:r w:rsidRPr="003B62E1">
        <w:rPr>
          <w:rFonts w:cs="Arial"/>
          <w:szCs w:val="24"/>
        </w:rPr>
        <w:t>Mayor</w:t>
      </w:r>
      <w:proofErr w:type="gramEnd"/>
      <w:r w:rsidRPr="003B62E1">
        <w:rPr>
          <w:rFonts w:cs="Arial"/>
          <w:szCs w:val="24"/>
        </w:rPr>
        <w:t xml:space="preserve"> further noted that on Saturday, 6 September, a ceremonial parade and musical performance by the Band of the Irish Guards </w:t>
      </w:r>
      <w:r>
        <w:rPr>
          <w:rFonts w:cs="Arial"/>
          <w:szCs w:val="24"/>
        </w:rPr>
        <w:t>was due to take</w:t>
      </w:r>
      <w:r w:rsidRPr="003B62E1">
        <w:rPr>
          <w:rFonts w:cs="Arial"/>
          <w:szCs w:val="24"/>
        </w:rPr>
        <w:t xml:space="preserve"> place. This event marked their 125th anniversary and celebrated their status as Freemen of the Borough.</w:t>
      </w:r>
    </w:p>
    <w:p w14:paraId="1D3998A5" w14:textId="77777777" w:rsidR="003B62E1" w:rsidRPr="003B62E1" w:rsidRDefault="003B62E1" w:rsidP="003B62E1">
      <w:pPr>
        <w:tabs>
          <w:tab w:val="left" w:pos="567"/>
        </w:tabs>
        <w:rPr>
          <w:rFonts w:cs="Arial"/>
          <w:szCs w:val="24"/>
        </w:rPr>
      </w:pPr>
    </w:p>
    <w:p w14:paraId="76A53828" w14:textId="509A4030" w:rsidR="003B62E1" w:rsidRDefault="003B62E1" w:rsidP="003B62E1">
      <w:pPr>
        <w:tabs>
          <w:tab w:val="left" w:pos="567"/>
        </w:tabs>
        <w:rPr>
          <w:rFonts w:cs="Arial"/>
          <w:szCs w:val="24"/>
        </w:rPr>
      </w:pPr>
      <w:r w:rsidRPr="003B62E1">
        <w:rPr>
          <w:rFonts w:cs="Arial"/>
          <w:szCs w:val="24"/>
        </w:rPr>
        <w:t xml:space="preserve">Members who wished to attend </w:t>
      </w:r>
      <w:r>
        <w:rPr>
          <w:rFonts w:cs="Arial"/>
          <w:szCs w:val="24"/>
        </w:rPr>
        <w:t xml:space="preserve">were </w:t>
      </w:r>
      <w:r w:rsidRPr="003B62E1">
        <w:rPr>
          <w:rFonts w:cs="Arial"/>
          <w:szCs w:val="24"/>
        </w:rPr>
        <w:t xml:space="preserve">asked to RSVP with Democratic Services, </w:t>
      </w:r>
      <w:r w:rsidR="00AA239E">
        <w:rPr>
          <w:rFonts w:cs="Arial"/>
          <w:szCs w:val="24"/>
        </w:rPr>
        <w:t>which</w:t>
      </w:r>
      <w:r w:rsidRPr="003B62E1">
        <w:rPr>
          <w:rFonts w:cs="Arial"/>
          <w:szCs w:val="24"/>
        </w:rPr>
        <w:t xml:space="preserve"> </w:t>
      </w:r>
      <w:r>
        <w:rPr>
          <w:rFonts w:cs="Arial"/>
          <w:szCs w:val="24"/>
        </w:rPr>
        <w:t>would provide</w:t>
      </w:r>
      <w:r w:rsidRPr="003B62E1">
        <w:rPr>
          <w:rFonts w:cs="Arial"/>
          <w:szCs w:val="24"/>
        </w:rPr>
        <w:t xml:space="preserve"> the necessary details for the day, including timings for robing and transportation.</w:t>
      </w:r>
    </w:p>
    <w:p w14:paraId="0B48B8A7" w14:textId="77777777" w:rsidR="003B62E1" w:rsidRPr="003B62E1" w:rsidRDefault="003B62E1" w:rsidP="003B62E1">
      <w:pPr>
        <w:tabs>
          <w:tab w:val="left" w:pos="567"/>
        </w:tabs>
        <w:rPr>
          <w:rFonts w:cs="Arial"/>
          <w:szCs w:val="24"/>
        </w:rPr>
      </w:pPr>
    </w:p>
    <w:p w14:paraId="3B683B89" w14:textId="36448B98" w:rsidR="003B62E1" w:rsidRDefault="003B62E1" w:rsidP="003B62E1">
      <w:pPr>
        <w:tabs>
          <w:tab w:val="left" w:pos="567"/>
        </w:tabs>
        <w:rPr>
          <w:rFonts w:cs="Arial"/>
          <w:szCs w:val="24"/>
        </w:rPr>
      </w:pPr>
      <w:r w:rsidRPr="003B62E1">
        <w:rPr>
          <w:rFonts w:cs="Arial"/>
          <w:szCs w:val="24"/>
        </w:rPr>
        <w:t xml:space="preserve">September </w:t>
      </w:r>
      <w:r>
        <w:rPr>
          <w:rFonts w:cs="Arial"/>
          <w:szCs w:val="24"/>
        </w:rPr>
        <w:t xml:space="preserve">would also see </w:t>
      </w:r>
      <w:r w:rsidRPr="003B62E1">
        <w:rPr>
          <w:rFonts w:cs="Arial"/>
          <w:szCs w:val="24"/>
        </w:rPr>
        <w:t xml:space="preserve">the rollout of Taste Autumn in Ards and North Down, which </w:t>
      </w:r>
      <w:r>
        <w:rPr>
          <w:rFonts w:cs="Arial"/>
          <w:szCs w:val="24"/>
        </w:rPr>
        <w:t>was due to commence the following weekend</w:t>
      </w:r>
      <w:r w:rsidRPr="003B62E1">
        <w:rPr>
          <w:rFonts w:cs="Arial"/>
          <w:szCs w:val="24"/>
        </w:rPr>
        <w:t xml:space="preserve"> with the return of the popular Tide and Turf event in Portavogie on Saturday, 6 September.</w:t>
      </w:r>
    </w:p>
    <w:p w14:paraId="1B251E53" w14:textId="77777777" w:rsidR="003B62E1" w:rsidRPr="003B62E1" w:rsidRDefault="003B62E1" w:rsidP="003B62E1">
      <w:pPr>
        <w:tabs>
          <w:tab w:val="left" w:pos="567"/>
        </w:tabs>
        <w:rPr>
          <w:rFonts w:cs="Arial"/>
          <w:szCs w:val="24"/>
        </w:rPr>
      </w:pPr>
    </w:p>
    <w:p w14:paraId="01A2CDAB" w14:textId="25CAAC21" w:rsidR="002331E9" w:rsidRDefault="003B62E1" w:rsidP="003B62E1">
      <w:pPr>
        <w:tabs>
          <w:tab w:val="left" w:pos="567"/>
        </w:tabs>
        <w:rPr>
          <w:rFonts w:cs="Arial"/>
          <w:szCs w:val="24"/>
        </w:rPr>
      </w:pPr>
      <w:r w:rsidRPr="003B62E1">
        <w:rPr>
          <w:rFonts w:cs="Arial"/>
          <w:szCs w:val="24"/>
        </w:rPr>
        <w:t xml:space="preserve">In addition, an RAF Town Show was </w:t>
      </w:r>
      <w:r>
        <w:rPr>
          <w:rFonts w:cs="Arial"/>
          <w:szCs w:val="24"/>
        </w:rPr>
        <w:t>due to be held in</w:t>
      </w:r>
      <w:r w:rsidR="00F86A89">
        <w:rPr>
          <w:rFonts w:cs="Arial"/>
          <w:szCs w:val="24"/>
        </w:rPr>
        <w:t xml:space="preserve"> Bangor’s</w:t>
      </w:r>
      <w:r>
        <w:rPr>
          <w:rFonts w:cs="Arial"/>
          <w:szCs w:val="24"/>
        </w:rPr>
        <w:t xml:space="preserve"> Ward Park</w:t>
      </w:r>
      <w:r w:rsidR="001E3D41">
        <w:rPr>
          <w:rFonts w:cs="Arial"/>
          <w:szCs w:val="24"/>
        </w:rPr>
        <w:t xml:space="preserve"> over that weekend</w:t>
      </w:r>
      <w:r w:rsidRPr="003B62E1">
        <w:rPr>
          <w:rFonts w:cs="Arial"/>
          <w:szCs w:val="24"/>
        </w:rPr>
        <w:t xml:space="preserve">. The </w:t>
      </w:r>
      <w:proofErr w:type="gramStart"/>
      <w:r w:rsidRPr="003B62E1">
        <w:rPr>
          <w:rFonts w:cs="Arial"/>
          <w:szCs w:val="24"/>
        </w:rPr>
        <w:t>Mayor</w:t>
      </w:r>
      <w:proofErr w:type="gramEnd"/>
      <w:r w:rsidRPr="003B62E1">
        <w:rPr>
          <w:rFonts w:cs="Arial"/>
          <w:szCs w:val="24"/>
        </w:rPr>
        <w:t xml:space="preserve"> remarked that it </w:t>
      </w:r>
      <w:r w:rsidR="00F86A89">
        <w:rPr>
          <w:rFonts w:cs="Arial"/>
          <w:szCs w:val="24"/>
        </w:rPr>
        <w:t>was</w:t>
      </w:r>
      <w:r w:rsidRPr="003B62E1">
        <w:rPr>
          <w:rFonts w:cs="Arial"/>
          <w:szCs w:val="24"/>
        </w:rPr>
        <w:t xml:space="preserve"> brilliant to witness such a variety of events taking place across the Borough.</w:t>
      </w:r>
    </w:p>
    <w:p w14:paraId="0FC8AF87" w14:textId="77777777" w:rsidR="00FC637F" w:rsidRDefault="00FC637F" w:rsidP="00137EAB">
      <w:pPr>
        <w:tabs>
          <w:tab w:val="left" w:pos="567"/>
        </w:tabs>
        <w:rPr>
          <w:rFonts w:cs="Arial"/>
          <w:szCs w:val="24"/>
        </w:rPr>
      </w:pPr>
    </w:p>
    <w:p w14:paraId="4C18BF60" w14:textId="2BC6017A" w:rsidR="002331E9" w:rsidRDefault="002331E9" w:rsidP="00137EAB">
      <w:pPr>
        <w:tabs>
          <w:tab w:val="left" w:pos="567"/>
        </w:tabs>
        <w:rPr>
          <w:rFonts w:cs="Arial"/>
          <w:b/>
          <w:bCs/>
          <w:szCs w:val="24"/>
        </w:rPr>
      </w:pPr>
      <w:r w:rsidRPr="002331E9">
        <w:rPr>
          <w:rFonts w:cs="Arial"/>
          <w:b/>
          <w:bCs/>
          <w:szCs w:val="24"/>
        </w:rPr>
        <w:t xml:space="preserve">RESOLVED, that the </w:t>
      </w:r>
      <w:proofErr w:type="gramStart"/>
      <w:r w:rsidRPr="002331E9">
        <w:rPr>
          <w:rFonts w:cs="Arial"/>
          <w:b/>
          <w:bCs/>
          <w:szCs w:val="24"/>
        </w:rPr>
        <w:t>Mayor’s</w:t>
      </w:r>
      <w:proofErr w:type="gramEnd"/>
      <w:r w:rsidRPr="002331E9">
        <w:rPr>
          <w:rFonts w:cs="Arial"/>
          <w:b/>
          <w:bCs/>
          <w:szCs w:val="24"/>
        </w:rPr>
        <w:t xml:space="preserve"> </w:t>
      </w:r>
      <w:r w:rsidR="00853E81">
        <w:rPr>
          <w:rFonts w:cs="Arial"/>
          <w:b/>
          <w:bCs/>
          <w:szCs w:val="24"/>
        </w:rPr>
        <w:t>b</w:t>
      </w:r>
      <w:r w:rsidRPr="002331E9">
        <w:rPr>
          <w:rFonts w:cs="Arial"/>
          <w:b/>
          <w:bCs/>
          <w:szCs w:val="24"/>
        </w:rPr>
        <w:t xml:space="preserve">usiness be noted.  </w:t>
      </w:r>
    </w:p>
    <w:p w14:paraId="680DA49A" w14:textId="77777777" w:rsidR="005E2C80" w:rsidRPr="00BD322D" w:rsidRDefault="005E2C80" w:rsidP="00137EAB">
      <w:pPr>
        <w:tabs>
          <w:tab w:val="left" w:pos="567"/>
        </w:tabs>
        <w:rPr>
          <w:rFonts w:cs="Arial"/>
          <w:szCs w:val="24"/>
        </w:rPr>
      </w:pPr>
    </w:p>
    <w:p w14:paraId="16E786A0" w14:textId="7355B42A" w:rsidR="005E2C80" w:rsidRPr="005E2C80" w:rsidRDefault="005E2C80" w:rsidP="00137EAB">
      <w:pPr>
        <w:pStyle w:val="Heading1"/>
        <w:ind w:left="720" w:hanging="720"/>
        <w:rPr>
          <w:rFonts w:ascii="Arial Bold" w:hAnsi="Arial Bold" w:hint="eastAsia"/>
          <w:caps/>
        </w:rPr>
      </w:pPr>
      <w:r w:rsidRPr="005E2C80">
        <w:rPr>
          <w:rFonts w:ascii="Arial Bold" w:hAnsi="Arial Bold"/>
          <w:caps/>
        </w:rPr>
        <w:t>5.</w:t>
      </w:r>
      <w:r w:rsidRPr="005E2C80">
        <w:rPr>
          <w:rFonts w:ascii="Arial Bold" w:hAnsi="Arial Bold"/>
          <w:caps/>
        </w:rPr>
        <w:tab/>
      </w:r>
      <w:r w:rsidRPr="005E2C80">
        <w:rPr>
          <w:rFonts w:ascii="Arial Bold" w:hAnsi="Arial Bold"/>
          <w:caps/>
          <w:u w:val="single"/>
        </w:rPr>
        <w:t xml:space="preserve">Mayor and Deputy Mayor Engagements for the Month of </w:t>
      </w:r>
      <w:r w:rsidR="00FF6DE5">
        <w:rPr>
          <w:rFonts w:ascii="Arial Bold" w:hAnsi="Arial Bold"/>
          <w:caps/>
          <w:u w:val="single"/>
        </w:rPr>
        <w:t>AUGUST 2025</w:t>
      </w:r>
    </w:p>
    <w:p w14:paraId="0831FC3C" w14:textId="07832B6E" w:rsidR="005E2C80" w:rsidRDefault="005E2C80" w:rsidP="00137EAB">
      <w:pPr>
        <w:tabs>
          <w:tab w:val="left" w:pos="567"/>
        </w:tabs>
        <w:rPr>
          <w:rFonts w:cs="Arial"/>
          <w:szCs w:val="24"/>
        </w:rPr>
      </w:pPr>
      <w:r>
        <w:rPr>
          <w:rFonts w:cs="Arial"/>
          <w:szCs w:val="24"/>
        </w:rPr>
        <w:tab/>
      </w:r>
      <w:r>
        <w:rPr>
          <w:rFonts w:cs="Arial"/>
          <w:szCs w:val="24"/>
        </w:rPr>
        <w:tab/>
        <w:t>(Appendix I)</w:t>
      </w:r>
    </w:p>
    <w:p w14:paraId="044A3AF3" w14:textId="77777777" w:rsidR="005E2C80" w:rsidRPr="005E2C80" w:rsidRDefault="005E2C80" w:rsidP="00137EAB">
      <w:pPr>
        <w:tabs>
          <w:tab w:val="left" w:pos="567"/>
        </w:tabs>
        <w:rPr>
          <w:rFonts w:cs="Arial"/>
          <w:caps/>
          <w:szCs w:val="24"/>
        </w:rPr>
      </w:pPr>
    </w:p>
    <w:p w14:paraId="19202AE0" w14:textId="54BC9B4B" w:rsidR="005E2C80" w:rsidRDefault="005E2C80" w:rsidP="00137EAB">
      <w:pPr>
        <w:tabs>
          <w:tab w:val="left" w:pos="567"/>
        </w:tabs>
        <w:rPr>
          <w:rFonts w:cs="Arial"/>
          <w:szCs w:val="24"/>
        </w:rPr>
      </w:pPr>
      <w:r w:rsidRPr="005E2C80">
        <w:rPr>
          <w:rFonts w:cs="Arial"/>
          <w:caps/>
          <w:szCs w:val="24"/>
        </w:rPr>
        <w:t xml:space="preserve">Previously </w:t>
      </w:r>
      <w:proofErr w:type="gramStart"/>
      <w:r w:rsidRPr="005E2C80">
        <w:rPr>
          <w:rFonts w:cs="Arial"/>
          <w:caps/>
          <w:szCs w:val="24"/>
        </w:rPr>
        <w:t>circulated:-</w:t>
      </w:r>
      <w:proofErr w:type="gramEnd"/>
      <w:r>
        <w:rPr>
          <w:rFonts w:cs="Arial"/>
          <w:szCs w:val="24"/>
        </w:rPr>
        <w:t xml:space="preserve"> Copy of the Mayor and Deputy Mayor Engagements for the month of</w:t>
      </w:r>
      <w:r w:rsidR="00C85AB3">
        <w:rPr>
          <w:rFonts w:cs="Arial"/>
          <w:szCs w:val="24"/>
        </w:rPr>
        <w:t xml:space="preserve"> </w:t>
      </w:r>
      <w:r w:rsidR="00FF6DE5">
        <w:rPr>
          <w:rFonts w:cs="Arial"/>
          <w:szCs w:val="24"/>
        </w:rPr>
        <w:t>August</w:t>
      </w:r>
      <w:r w:rsidR="00C85AB3">
        <w:rPr>
          <w:rFonts w:cs="Arial"/>
          <w:szCs w:val="24"/>
        </w:rPr>
        <w:t xml:space="preserve"> 2025</w:t>
      </w:r>
      <w:r>
        <w:rPr>
          <w:rFonts w:cs="Arial"/>
          <w:szCs w:val="24"/>
        </w:rPr>
        <w:t xml:space="preserve">. </w:t>
      </w:r>
    </w:p>
    <w:p w14:paraId="1D10C858" w14:textId="77777777" w:rsidR="00DB6E42" w:rsidRDefault="00DB6E42" w:rsidP="00137EAB">
      <w:pPr>
        <w:tabs>
          <w:tab w:val="left" w:pos="567"/>
        </w:tabs>
        <w:rPr>
          <w:rFonts w:cs="Arial"/>
          <w:szCs w:val="24"/>
        </w:rPr>
      </w:pPr>
    </w:p>
    <w:p w14:paraId="59A736E7" w14:textId="582EE53D" w:rsidR="00410ADF" w:rsidRPr="00410ADF" w:rsidRDefault="00410ADF" w:rsidP="00410ADF">
      <w:pPr>
        <w:tabs>
          <w:tab w:val="left" w:pos="567"/>
        </w:tabs>
        <w:rPr>
          <w:rFonts w:cs="Arial"/>
          <w:szCs w:val="24"/>
        </w:rPr>
      </w:pPr>
      <w:r w:rsidRPr="00410ADF">
        <w:rPr>
          <w:rFonts w:cs="Arial"/>
          <w:szCs w:val="24"/>
        </w:rPr>
        <w:t xml:space="preserve">The </w:t>
      </w:r>
      <w:proofErr w:type="gramStart"/>
      <w:r w:rsidRPr="00410ADF">
        <w:rPr>
          <w:rFonts w:cs="Arial"/>
          <w:szCs w:val="24"/>
        </w:rPr>
        <w:t>Mayor</w:t>
      </w:r>
      <w:proofErr w:type="gramEnd"/>
      <w:r w:rsidRPr="00410ADF">
        <w:rPr>
          <w:rFonts w:cs="Arial"/>
          <w:szCs w:val="24"/>
        </w:rPr>
        <w:t xml:space="preserve"> reflected on </w:t>
      </w:r>
      <w:r w:rsidR="00F86A89">
        <w:rPr>
          <w:rFonts w:cs="Arial"/>
          <w:szCs w:val="24"/>
        </w:rPr>
        <w:t xml:space="preserve">August </w:t>
      </w:r>
      <w:r w:rsidRPr="00410ADF">
        <w:rPr>
          <w:rFonts w:cs="Arial"/>
          <w:szCs w:val="24"/>
        </w:rPr>
        <w:t xml:space="preserve">as </w:t>
      </w:r>
      <w:r w:rsidR="00F86A89">
        <w:rPr>
          <w:rFonts w:cs="Arial"/>
          <w:szCs w:val="24"/>
        </w:rPr>
        <w:t>‘f</w:t>
      </w:r>
      <w:r w:rsidRPr="00410ADF">
        <w:rPr>
          <w:rFonts w:cs="Arial"/>
          <w:szCs w:val="24"/>
        </w:rPr>
        <w:t xml:space="preserve">estival </w:t>
      </w:r>
      <w:r w:rsidR="00F86A89">
        <w:rPr>
          <w:rFonts w:cs="Arial"/>
          <w:szCs w:val="24"/>
        </w:rPr>
        <w:t>m</w:t>
      </w:r>
      <w:r w:rsidRPr="00410ADF">
        <w:rPr>
          <w:rFonts w:cs="Arial"/>
          <w:szCs w:val="24"/>
        </w:rPr>
        <w:t>onth</w:t>
      </w:r>
      <w:r w:rsidR="00F86A89">
        <w:rPr>
          <w:rFonts w:cs="Arial"/>
          <w:szCs w:val="24"/>
        </w:rPr>
        <w:t>’</w:t>
      </w:r>
      <w:r w:rsidRPr="00410ADF">
        <w:rPr>
          <w:rFonts w:cs="Arial"/>
          <w:szCs w:val="24"/>
        </w:rPr>
        <w:t xml:space="preserve"> across the Borough, noting a vibrant programme of cultural, musical, and community events.</w:t>
      </w:r>
    </w:p>
    <w:p w14:paraId="7EF21920" w14:textId="53EF179E" w:rsidR="00410ADF" w:rsidRDefault="00410ADF" w:rsidP="00410ADF">
      <w:pPr>
        <w:tabs>
          <w:tab w:val="left" w:pos="567"/>
        </w:tabs>
        <w:rPr>
          <w:rFonts w:cs="Arial"/>
          <w:szCs w:val="24"/>
        </w:rPr>
      </w:pPr>
      <w:r w:rsidRPr="00410ADF">
        <w:rPr>
          <w:rFonts w:cs="Arial"/>
          <w:szCs w:val="24"/>
        </w:rPr>
        <w:lastRenderedPageBreak/>
        <w:t xml:space="preserve">The Mayor and Deputy Mayor </w:t>
      </w:r>
      <w:r w:rsidR="00F86A89">
        <w:rPr>
          <w:rFonts w:cs="Arial"/>
          <w:szCs w:val="24"/>
        </w:rPr>
        <w:t xml:space="preserve">had </w:t>
      </w:r>
      <w:r w:rsidRPr="00410ADF">
        <w:rPr>
          <w:rFonts w:cs="Arial"/>
          <w:szCs w:val="24"/>
        </w:rPr>
        <w:t xml:space="preserve">attended a range of engagements from Donaghadee to Portaferry, including seafood festivals, Ulster Scots celebrations, the Ards Kite Festival, and the Clandeboye </w:t>
      </w:r>
      <w:r w:rsidR="00AA239E">
        <w:rPr>
          <w:rFonts w:cs="Arial"/>
          <w:szCs w:val="24"/>
        </w:rPr>
        <w:t>Festival.</w:t>
      </w:r>
    </w:p>
    <w:p w14:paraId="5884285C" w14:textId="77777777" w:rsidR="00410ADF" w:rsidRPr="00410ADF" w:rsidRDefault="00410ADF" w:rsidP="00410ADF">
      <w:pPr>
        <w:tabs>
          <w:tab w:val="left" w:pos="567"/>
        </w:tabs>
        <w:rPr>
          <w:rFonts w:cs="Arial"/>
          <w:szCs w:val="24"/>
        </w:rPr>
      </w:pPr>
    </w:p>
    <w:p w14:paraId="28BADF55" w14:textId="7A09B5CB" w:rsidR="00410ADF" w:rsidRDefault="00410ADF" w:rsidP="00410ADF">
      <w:pPr>
        <w:tabs>
          <w:tab w:val="left" w:pos="567"/>
        </w:tabs>
        <w:rPr>
          <w:rFonts w:cs="Arial"/>
          <w:szCs w:val="24"/>
        </w:rPr>
      </w:pPr>
      <w:r w:rsidRPr="00410ADF">
        <w:rPr>
          <w:rFonts w:cs="Arial"/>
          <w:szCs w:val="24"/>
        </w:rPr>
        <w:t xml:space="preserve">Inclusive initiatives were highlighted, including the Gateway Summer Scheme in Carrowdore and the Orchardville Festival in Bangor, supporting </w:t>
      </w:r>
      <w:r w:rsidR="00B509F5">
        <w:rPr>
          <w:rFonts w:cs="Arial"/>
          <w:szCs w:val="24"/>
        </w:rPr>
        <w:t>people</w:t>
      </w:r>
      <w:r w:rsidRPr="00410ADF">
        <w:rPr>
          <w:rFonts w:cs="Arial"/>
          <w:szCs w:val="24"/>
        </w:rPr>
        <w:t xml:space="preserve"> with learning and physical disabilities.</w:t>
      </w:r>
    </w:p>
    <w:p w14:paraId="517538AF" w14:textId="77777777" w:rsidR="00410ADF" w:rsidRPr="00410ADF" w:rsidRDefault="00410ADF" w:rsidP="00410ADF">
      <w:pPr>
        <w:tabs>
          <w:tab w:val="left" w:pos="567"/>
        </w:tabs>
        <w:rPr>
          <w:rFonts w:cs="Arial"/>
          <w:szCs w:val="24"/>
        </w:rPr>
      </w:pPr>
    </w:p>
    <w:p w14:paraId="2416795A" w14:textId="6B7149E2" w:rsidR="00410ADF" w:rsidRDefault="00410ADF" w:rsidP="00410ADF">
      <w:pPr>
        <w:tabs>
          <w:tab w:val="left" w:pos="567"/>
        </w:tabs>
        <w:rPr>
          <w:rFonts w:cs="Arial"/>
          <w:szCs w:val="24"/>
        </w:rPr>
      </w:pPr>
      <w:r w:rsidRPr="00410ADF">
        <w:rPr>
          <w:rFonts w:cs="Arial"/>
          <w:szCs w:val="24"/>
        </w:rPr>
        <w:t xml:space="preserve">The </w:t>
      </w:r>
      <w:proofErr w:type="gramStart"/>
      <w:r w:rsidRPr="00410ADF">
        <w:rPr>
          <w:rFonts w:cs="Arial"/>
          <w:szCs w:val="24"/>
        </w:rPr>
        <w:t>Mayor</w:t>
      </w:r>
      <w:proofErr w:type="gramEnd"/>
      <w:r w:rsidR="00AA239E">
        <w:rPr>
          <w:rFonts w:cs="Arial"/>
          <w:szCs w:val="24"/>
        </w:rPr>
        <w:t xml:space="preserve"> also</w:t>
      </w:r>
      <w:r w:rsidRPr="00410ADF">
        <w:rPr>
          <w:rFonts w:cs="Arial"/>
          <w:szCs w:val="24"/>
        </w:rPr>
        <w:t xml:space="preserve"> welcomed a visit from the STRIDES Centre to Bangor Castle, where officers discussed civic roles and responsibilities with participants.</w:t>
      </w:r>
    </w:p>
    <w:p w14:paraId="0CD20F90" w14:textId="77777777" w:rsidR="00410ADF" w:rsidRPr="00410ADF" w:rsidRDefault="00410ADF" w:rsidP="00410ADF">
      <w:pPr>
        <w:tabs>
          <w:tab w:val="left" w:pos="567"/>
        </w:tabs>
        <w:rPr>
          <w:rFonts w:cs="Arial"/>
          <w:szCs w:val="24"/>
        </w:rPr>
      </w:pPr>
    </w:p>
    <w:p w14:paraId="0D3A3163" w14:textId="5778882B" w:rsidR="00410ADF" w:rsidRDefault="00410ADF" w:rsidP="00410ADF">
      <w:pPr>
        <w:tabs>
          <w:tab w:val="left" w:pos="567"/>
        </w:tabs>
        <w:rPr>
          <w:rFonts w:cs="Arial"/>
          <w:szCs w:val="24"/>
        </w:rPr>
      </w:pPr>
      <w:r w:rsidRPr="00410ADF">
        <w:rPr>
          <w:rFonts w:cs="Arial"/>
          <w:szCs w:val="24"/>
        </w:rPr>
        <w:t xml:space="preserve">A civic event was held to mark 15 years of service by Citizens Advice Ards and North Down, with the </w:t>
      </w:r>
      <w:proofErr w:type="gramStart"/>
      <w:r w:rsidRPr="00410ADF">
        <w:rPr>
          <w:rFonts w:cs="Arial"/>
          <w:szCs w:val="24"/>
        </w:rPr>
        <w:t>Mayor</w:t>
      </w:r>
      <w:proofErr w:type="gramEnd"/>
      <w:r w:rsidRPr="00410ADF">
        <w:rPr>
          <w:rFonts w:cs="Arial"/>
          <w:szCs w:val="24"/>
        </w:rPr>
        <w:t xml:space="preserve"> paying tribute to </w:t>
      </w:r>
      <w:r>
        <w:rPr>
          <w:rFonts w:cs="Arial"/>
          <w:szCs w:val="24"/>
        </w:rPr>
        <w:t>its</w:t>
      </w:r>
      <w:r w:rsidRPr="00410ADF">
        <w:rPr>
          <w:rFonts w:cs="Arial"/>
          <w:szCs w:val="24"/>
        </w:rPr>
        <w:t xml:space="preserve"> contribution to the Borough.</w:t>
      </w:r>
    </w:p>
    <w:p w14:paraId="640CEA59" w14:textId="77777777" w:rsidR="00410ADF" w:rsidRPr="00410ADF" w:rsidRDefault="00410ADF" w:rsidP="00410ADF">
      <w:pPr>
        <w:tabs>
          <w:tab w:val="left" w:pos="567"/>
        </w:tabs>
        <w:rPr>
          <w:rFonts w:cs="Arial"/>
          <w:szCs w:val="24"/>
        </w:rPr>
      </w:pPr>
    </w:p>
    <w:p w14:paraId="0C856594" w14:textId="7B0BF5F4" w:rsidR="00410ADF" w:rsidRDefault="00410ADF" w:rsidP="00410ADF">
      <w:pPr>
        <w:tabs>
          <w:tab w:val="left" w:pos="567"/>
        </w:tabs>
        <w:rPr>
          <w:rFonts w:cs="Arial"/>
          <w:szCs w:val="24"/>
        </w:rPr>
      </w:pPr>
      <w:r w:rsidRPr="00410ADF">
        <w:rPr>
          <w:rFonts w:cs="Arial"/>
          <w:szCs w:val="24"/>
        </w:rPr>
        <w:t>The Northern Ireland Green Flag Awards were hosted in Bangor Castle Walled Garden, with widespread praise for the venue from visiting representatives</w:t>
      </w:r>
      <w:r w:rsidR="00AA239E">
        <w:rPr>
          <w:rFonts w:cs="Arial"/>
          <w:szCs w:val="24"/>
        </w:rPr>
        <w:t xml:space="preserve"> from other local Council areas.</w:t>
      </w:r>
    </w:p>
    <w:p w14:paraId="70EBA06C" w14:textId="77777777" w:rsidR="00410ADF" w:rsidRPr="00410ADF" w:rsidRDefault="00410ADF" w:rsidP="00410ADF">
      <w:pPr>
        <w:tabs>
          <w:tab w:val="left" w:pos="567"/>
        </w:tabs>
        <w:rPr>
          <w:rFonts w:cs="Arial"/>
          <w:szCs w:val="24"/>
        </w:rPr>
      </w:pPr>
    </w:p>
    <w:p w14:paraId="7496A499" w14:textId="1744FE8C" w:rsidR="00410ADF" w:rsidRDefault="00410ADF" w:rsidP="00410ADF">
      <w:pPr>
        <w:tabs>
          <w:tab w:val="left" w:pos="567"/>
        </w:tabs>
        <w:rPr>
          <w:rFonts w:cs="Arial"/>
          <w:szCs w:val="24"/>
        </w:rPr>
      </w:pPr>
      <w:r w:rsidRPr="00410ADF">
        <w:rPr>
          <w:rFonts w:cs="Arial"/>
          <w:szCs w:val="24"/>
        </w:rPr>
        <w:t xml:space="preserve">The </w:t>
      </w:r>
      <w:proofErr w:type="gramStart"/>
      <w:r w:rsidRPr="00410ADF">
        <w:rPr>
          <w:rFonts w:cs="Arial"/>
          <w:szCs w:val="24"/>
        </w:rPr>
        <w:t>Mayor</w:t>
      </w:r>
      <w:proofErr w:type="gramEnd"/>
      <w:r w:rsidRPr="00410ADF">
        <w:rPr>
          <w:rFonts w:cs="Arial"/>
          <w:szCs w:val="24"/>
        </w:rPr>
        <w:t xml:space="preserve"> also </w:t>
      </w:r>
      <w:r w:rsidR="00F86A89">
        <w:rPr>
          <w:rFonts w:cs="Arial"/>
          <w:szCs w:val="24"/>
        </w:rPr>
        <w:t>reflected on</w:t>
      </w:r>
      <w:r w:rsidRPr="00410ADF">
        <w:rPr>
          <w:rFonts w:cs="Arial"/>
          <w:szCs w:val="24"/>
        </w:rPr>
        <w:t xml:space="preserve"> a wreath-laying ceremony organised by Bangor British Legion to commemorate VJ Day.</w:t>
      </w:r>
    </w:p>
    <w:p w14:paraId="03F88F86" w14:textId="77777777" w:rsidR="00410ADF" w:rsidRPr="00410ADF" w:rsidRDefault="00410ADF" w:rsidP="00410ADF">
      <w:pPr>
        <w:tabs>
          <w:tab w:val="left" w:pos="567"/>
        </w:tabs>
        <w:rPr>
          <w:rFonts w:cs="Arial"/>
          <w:szCs w:val="24"/>
        </w:rPr>
      </w:pPr>
    </w:p>
    <w:p w14:paraId="3B7BCDB8" w14:textId="28E79A54" w:rsidR="001E3D41" w:rsidRDefault="00410ADF" w:rsidP="00410ADF">
      <w:pPr>
        <w:tabs>
          <w:tab w:val="left" w:pos="567"/>
        </w:tabs>
        <w:rPr>
          <w:rFonts w:cs="Arial"/>
          <w:szCs w:val="24"/>
        </w:rPr>
      </w:pPr>
      <w:r w:rsidRPr="00410ADF">
        <w:rPr>
          <w:rFonts w:cs="Arial"/>
          <w:szCs w:val="24"/>
        </w:rPr>
        <w:t>A</w:t>
      </w:r>
      <w:r w:rsidR="00F86A89">
        <w:rPr>
          <w:rFonts w:cs="Arial"/>
          <w:szCs w:val="24"/>
        </w:rPr>
        <w:t xml:space="preserve"> personal</w:t>
      </w:r>
      <w:r w:rsidRPr="00410ADF">
        <w:rPr>
          <w:rFonts w:cs="Arial"/>
          <w:szCs w:val="24"/>
        </w:rPr>
        <w:t xml:space="preserve"> highlight was shared: a visit to Mrs Grace Gordon of Bangor on her 100th birthday, </w:t>
      </w:r>
      <w:r w:rsidR="00F86A89">
        <w:rPr>
          <w:rFonts w:cs="Arial"/>
          <w:szCs w:val="24"/>
        </w:rPr>
        <w:t xml:space="preserve">and the </w:t>
      </w:r>
      <w:proofErr w:type="gramStart"/>
      <w:r w:rsidR="00F86A89">
        <w:rPr>
          <w:rFonts w:cs="Arial"/>
          <w:szCs w:val="24"/>
        </w:rPr>
        <w:t>Mayor</w:t>
      </w:r>
      <w:proofErr w:type="gramEnd"/>
      <w:r w:rsidR="00F86A89">
        <w:rPr>
          <w:rFonts w:cs="Arial"/>
          <w:szCs w:val="24"/>
        </w:rPr>
        <w:t xml:space="preserve"> had been touched by</w:t>
      </w:r>
      <w:r w:rsidRPr="00410ADF">
        <w:rPr>
          <w:rFonts w:cs="Arial"/>
          <w:szCs w:val="24"/>
        </w:rPr>
        <w:t xml:space="preserve"> a </w:t>
      </w:r>
      <w:r w:rsidR="00F86A89">
        <w:rPr>
          <w:rFonts w:cs="Arial"/>
          <w:szCs w:val="24"/>
        </w:rPr>
        <w:t>shared birthday</w:t>
      </w:r>
      <w:r w:rsidRPr="00410ADF">
        <w:rPr>
          <w:rFonts w:cs="Arial"/>
          <w:szCs w:val="24"/>
        </w:rPr>
        <w:t xml:space="preserve"> moment as Mrs Gordon sang Happy Birthday to the Mayor, who was due to celebrate her own birthday the following day.</w:t>
      </w:r>
    </w:p>
    <w:p w14:paraId="21D19CF3" w14:textId="77777777" w:rsidR="00410ADF" w:rsidRDefault="00410ADF" w:rsidP="00410ADF">
      <w:pPr>
        <w:tabs>
          <w:tab w:val="left" w:pos="567"/>
        </w:tabs>
        <w:rPr>
          <w:rFonts w:cs="Arial"/>
          <w:szCs w:val="24"/>
        </w:rPr>
      </w:pPr>
    </w:p>
    <w:p w14:paraId="061FC9B8" w14:textId="12CBB401" w:rsidR="00592857" w:rsidRDefault="00587EC3" w:rsidP="00137EAB">
      <w:pPr>
        <w:tabs>
          <w:tab w:val="left" w:pos="567"/>
        </w:tabs>
        <w:rPr>
          <w:rFonts w:cs="Arial"/>
          <w:b/>
          <w:bCs/>
          <w:szCs w:val="24"/>
        </w:rPr>
      </w:pPr>
      <w:r w:rsidRPr="00587EC3">
        <w:rPr>
          <w:rFonts w:cs="Arial"/>
          <w:b/>
          <w:bCs/>
          <w:szCs w:val="24"/>
        </w:rPr>
        <w:t>RESOLVED, on the proposal of</w:t>
      </w:r>
      <w:r w:rsidR="00592857">
        <w:rPr>
          <w:rFonts w:cs="Arial"/>
          <w:b/>
          <w:bCs/>
          <w:szCs w:val="24"/>
        </w:rPr>
        <w:t xml:space="preserve"> </w:t>
      </w:r>
      <w:r w:rsidR="00DA5BF2">
        <w:rPr>
          <w:rFonts w:cs="Arial"/>
          <w:b/>
          <w:bCs/>
          <w:szCs w:val="24"/>
        </w:rPr>
        <w:t>Councillor Moore</w:t>
      </w:r>
      <w:r w:rsidRPr="00587EC3">
        <w:rPr>
          <w:rFonts w:cs="Arial"/>
          <w:b/>
          <w:bCs/>
          <w:szCs w:val="24"/>
        </w:rPr>
        <w:t>, seconded by</w:t>
      </w:r>
      <w:r w:rsidR="00592857">
        <w:rPr>
          <w:rFonts w:cs="Arial"/>
          <w:b/>
          <w:bCs/>
          <w:szCs w:val="24"/>
        </w:rPr>
        <w:t xml:space="preserve"> </w:t>
      </w:r>
      <w:r w:rsidR="00DA5BF2">
        <w:rPr>
          <w:rFonts w:cs="Arial"/>
          <w:b/>
          <w:bCs/>
          <w:szCs w:val="24"/>
        </w:rPr>
        <w:t>Alderman McRandal</w:t>
      </w:r>
      <w:r w:rsidRPr="00587EC3">
        <w:rPr>
          <w:rFonts w:cs="Arial"/>
          <w:b/>
          <w:bCs/>
          <w:szCs w:val="24"/>
        </w:rPr>
        <w:t xml:space="preserve">, that the information be noted.  </w:t>
      </w:r>
    </w:p>
    <w:p w14:paraId="302ABDF4" w14:textId="77777777" w:rsidR="00592857" w:rsidRDefault="00592857" w:rsidP="00137EAB">
      <w:pPr>
        <w:tabs>
          <w:tab w:val="left" w:pos="567"/>
        </w:tabs>
        <w:rPr>
          <w:rFonts w:cs="Arial"/>
          <w:b/>
          <w:bCs/>
          <w:szCs w:val="24"/>
        </w:rPr>
      </w:pPr>
    </w:p>
    <w:p w14:paraId="4D9B8BF4" w14:textId="03CFAE3F" w:rsidR="005E2C80" w:rsidRPr="00CD04C3" w:rsidRDefault="00461816" w:rsidP="00137EAB">
      <w:pPr>
        <w:pStyle w:val="Heading1"/>
        <w:rPr>
          <w:u w:val="single"/>
        </w:rPr>
      </w:pPr>
      <w:r>
        <w:t>6.</w:t>
      </w:r>
      <w:r>
        <w:tab/>
      </w:r>
      <w:r w:rsidR="005E2C80" w:rsidRPr="00CD04C3">
        <w:rPr>
          <w:rFonts w:ascii="Arial Bold" w:hAnsi="Arial Bold"/>
          <w:caps/>
          <w:u w:val="single"/>
        </w:rPr>
        <w:t>Minutes of Council meeting dated</w:t>
      </w:r>
      <w:r w:rsidR="00FF6DE5">
        <w:rPr>
          <w:rFonts w:ascii="Arial Bold" w:hAnsi="Arial Bold"/>
          <w:caps/>
          <w:u w:val="single"/>
        </w:rPr>
        <w:t xml:space="preserve"> 30</w:t>
      </w:r>
      <w:r w:rsidR="005E2C80" w:rsidRPr="00CD04C3">
        <w:rPr>
          <w:rFonts w:ascii="Arial Bold" w:hAnsi="Arial Bold"/>
          <w:caps/>
          <w:u w:val="single"/>
        </w:rPr>
        <w:t xml:space="preserve"> </w:t>
      </w:r>
      <w:r w:rsidR="00FF6DE5">
        <w:rPr>
          <w:rFonts w:ascii="Arial Bold" w:hAnsi="Arial Bold"/>
          <w:caps/>
          <w:u w:val="single"/>
        </w:rPr>
        <w:t>July 2025</w:t>
      </w:r>
      <w:r w:rsidR="005E2C80" w:rsidRPr="00CD04C3">
        <w:rPr>
          <w:u w:val="single"/>
        </w:rPr>
        <w:t xml:space="preserve"> </w:t>
      </w:r>
    </w:p>
    <w:p w14:paraId="6F088C06" w14:textId="77777777" w:rsidR="00461816" w:rsidRDefault="00461816" w:rsidP="00137EAB">
      <w:pPr>
        <w:tabs>
          <w:tab w:val="left" w:pos="567"/>
        </w:tabs>
        <w:rPr>
          <w:rFonts w:cs="Arial"/>
          <w:szCs w:val="24"/>
        </w:rPr>
      </w:pPr>
    </w:p>
    <w:p w14:paraId="1D978397" w14:textId="77777777" w:rsidR="00410ADF" w:rsidRDefault="00461816" w:rsidP="00137EAB">
      <w:pPr>
        <w:tabs>
          <w:tab w:val="left" w:pos="567"/>
        </w:tabs>
        <w:rPr>
          <w:rFonts w:cs="Arial"/>
          <w:szCs w:val="24"/>
        </w:rPr>
      </w:pPr>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Copy of the above minutes.</w:t>
      </w:r>
    </w:p>
    <w:p w14:paraId="3B455B58" w14:textId="77777777" w:rsidR="0046723F" w:rsidRDefault="0046723F" w:rsidP="00137EAB">
      <w:pPr>
        <w:tabs>
          <w:tab w:val="left" w:pos="567"/>
        </w:tabs>
        <w:rPr>
          <w:rFonts w:cs="Arial"/>
          <w:szCs w:val="24"/>
        </w:rPr>
      </w:pPr>
    </w:p>
    <w:p w14:paraId="716CE7F5" w14:textId="28BE98E1" w:rsidR="0046723F" w:rsidRDefault="0046723F" w:rsidP="00137EAB">
      <w:pPr>
        <w:tabs>
          <w:tab w:val="left" w:pos="567"/>
        </w:tabs>
        <w:rPr>
          <w:rFonts w:cs="Arial"/>
          <w:szCs w:val="24"/>
        </w:rPr>
      </w:pPr>
      <w:r>
        <w:rPr>
          <w:rFonts w:cs="Arial"/>
          <w:szCs w:val="24"/>
        </w:rPr>
        <w:t>Alderman Adair proposed, seconded by Councillor Hennessy, that the minutes be agreed as a correct record.</w:t>
      </w:r>
    </w:p>
    <w:p w14:paraId="0A58EA73" w14:textId="77777777" w:rsidR="00410ADF" w:rsidRDefault="00410ADF" w:rsidP="00137EAB">
      <w:pPr>
        <w:tabs>
          <w:tab w:val="left" w:pos="567"/>
        </w:tabs>
        <w:rPr>
          <w:rFonts w:cs="Arial"/>
          <w:szCs w:val="24"/>
        </w:rPr>
      </w:pPr>
    </w:p>
    <w:p w14:paraId="6E1C356A" w14:textId="0DCF1205" w:rsidR="00461816" w:rsidRPr="00410ADF" w:rsidRDefault="00410ADF" w:rsidP="00137EAB">
      <w:pPr>
        <w:tabs>
          <w:tab w:val="left" w:pos="567"/>
        </w:tabs>
        <w:rPr>
          <w:rFonts w:cs="Arial"/>
          <w:szCs w:val="24"/>
          <w:u w:val="single"/>
        </w:rPr>
      </w:pPr>
      <w:r>
        <w:rPr>
          <w:rFonts w:cs="Arial"/>
          <w:szCs w:val="24"/>
          <w:u w:val="single"/>
        </w:rPr>
        <w:t xml:space="preserve">Item </w:t>
      </w:r>
      <w:r w:rsidRPr="00410ADF">
        <w:rPr>
          <w:rFonts w:cs="Arial"/>
          <w:szCs w:val="24"/>
          <w:u w:val="single"/>
        </w:rPr>
        <w:t>11.1</w:t>
      </w:r>
      <w:r w:rsidR="00F86A89">
        <w:rPr>
          <w:rFonts w:cs="Arial"/>
          <w:szCs w:val="24"/>
          <w:u w:val="single"/>
        </w:rPr>
        <w:t xml:space="preserve"> </w:t>
      </w:r>
      <w:r>
        <w:rPr>
          <w:rFonts w:cs="Arial"/>
          <w:szCs w:val="24"/>
          <w:u w:val="single"/>
        </w:rPr>
        <w:t xml:space="preserve">- </w:t>
      </w:r>
      <w:r w:rsidRPr="00410ADF">
        <w:rPr>
          <w:rFonts w:cs="Arial"/>
          <w:szCs w:val="24"/>
          <w:u w:val="single"/>
        </w:rPr>
        <w:t xml:space="preserve">Consultation – Drinking in Public </w:t>
      </w:r>
      <w:proofErr w:type="gramStart"/>
      <w:r w:rsidRPr="00410ADF">
        <w:rPr>
          <w:rFonts w:cs="Arial"/>
          <w:szCs w:val="24"/>
          <w:u w:val="single"/>
        </w:rPr>
        <w:t>Bye-Laws</w:t>
      </w:r>
      <w:proofErr w:type="gramEnd"/>
      <w:r w:rsidRPr="00410ADF">
        <w:rPr>
          <w:rFonts w:cs="Arial"/>
          <w:szCs w:val="24"/>
          <w:u w:val="single"/>
        </w:rPr>
        <w:t xml:space="preserve"> and Powers</w:t>
      </w:r>
    </w:p>
    <w:p w14:paraId="7A6415FE" w14:textId="77777777" w:rsidR="00410ADF" w:rsidRDefault="00410ADF" w:rsidP="00137EAB">
      <w:pPr>
        <w:tabs>
          <w:tab w:val="left" w:pos="567"/>
        </w:tabs>
        <w:rPr>
          <w:rFonts w:cs="Arial"/>
          <w:szCs w:val="24"/>
        </w:rPr>
      </w:pPr>
    </w:p>
    <w:p w14:paraId="5F002684" w14:textId="7630CB85" w:rsidR="008F79F1" w:rsidRDefault="008F79F1" w:rsidP="00137EAB">
      <w:pPr>
        <w:tabs>
          <w:tab w:val="left" w:pos="567"/>
        </w:tabs>
        <w:rPr>
          <w:rFonts w:cs="Arial"/>
          <w:szCs w:val="24"/>
        </w:rPr>
      </w:pPr>
      <w:r w:rsidRPr="008F79F1">
        <w:rPr>
          <w:rFonts w:cs="Arial"/>
          <w:szCs w:val="24"/>
        </w:rPr>
        <w:t xml:space="preserve">The </w:t>
      </w:r>
      <w:proofErr w:type="gramStart"/>
      <w:r w:rsidRPr="008F79F1">
        <w:rPr>
          <w:rFonts w:cs="Arial"/>
          <w:szCs w:val="24"/>
        </w:rPr>
        <w:t>Mayor</w:t>
      </w:r>
      <w:proofErr w:type="gramEnd"/>
      <w:r w:rsidRPr="008F79F1">
        <w:rPr>
          <w:rFonts w:cs="Arial"/>
          <w:szCs w:val="24"/>
        </w:rPr>
        <w:t xml:space="preserve"> raised a point of accuracy regarding her contribution to </w:t>
      </w:r>
      <w:r>
        <w:rPr>
          <w:rFonts w:cs="Arial"/>
          <w:szCs w:val="24"/>
        </w:rPr>
        <w:t>Item 11.1,</w:t>
      </w:r>
      <w:r w:rsidRPr="008F79F1">
        <w:rPr>
          <w:rFonts w:cs="Arial"/>
          <w:szCs w:val="24"/>
        </w:rPr>
        <w:t xml:space="preserve"> </w:t>
      </w:r>
      <w:r w:rsidR="00525C1B">
        <w:rPr>
          <w:rFonts w:cs="Arial"/>
          <w:szCs w:val="24"/>
        </w:rPr>
        <w:t xml:space="preserve">referring to a specific comment </w:t>
      </w:r>
      <w:r w:rsidRPr="008F79F1">
        <w:rPr>
          <w:rFonts w:cs="Arial"/>
          <w:szCs w:val="24"/>
        </w:rPr>
        <w:t>which had been recorded as follows:</w:t>
      </w:r>
    </w:p>
    <w:p w14:paraId="193165B7" w14:textId="77777777" w:rsidR="008F79F1" w:rsidRDefault="008F79F1" w:rsidP="00137EAB">
      <w:pPr>
        <w:tabs>
          <w:tab w:val="left" w:pos="567"/>
        </w:tabs>
        <w:rPr>
          <w:rFonts w:cs="Arial"/>
          <w:szCs w:val="24"/>
        </w:rPr>
      </w:pPr>
    </w:p>
    <w:p w14:paraId="43E8D1F1" w14:textId="4A889145" w:rsidR="00971A28" w:rsidRDefault="00971A28" w:rsidP="00137EAB">
      <w:pPr>
        <w:tabs>
          <w:tab w:val="left" w:pos="567"/>
        </w:tabs>
        <w:rPr>
          <w:rFonts w:cs="Arial"/>
          <w:szCs w:val="24"/>
        </w:rPr>
      </w:pPr>
      <w:r>
        <w:rPr>
          <w:rFonts w:cs="Arial"/>
          <w:szCs w:val="24"/>
        </w:rPr>
        <w:t>‘…</w:t>
      </w:r>
      <w:r w:rsidR="008F79F1" w:rsidRPr="008F79F1">
        <w:rPr>
          <w:rFonts w:cs="Arial"/>
          <w:szCs w:val="24"/>
        </w:rPr>
        <w:t>when those powers did eventually become available that the Council would opt fully into that.</w:t>
      </w:r>
      <w:r>
        <w:rPr>
          <w:rFonts w:cs="Arial"/>
          <w:szCs w:val="24"/>
        </w:rPr>
        <w:t>’</w:t>
      </w:r>
    </w:p>
    <w:p w14:paraId="2EDDA5B8" w14:textId="77777777" w:rsidR="00971A28" w:rsidRDefault="00971A28" w:rsidP="00137EAB">
      <w:pPr>
        <w:tabs>
          <w:tab w:val="left" w:pos="567"/>
        </w:tabs>
        <w:rPr>
          <w:rFonts w:cs="Arial"/>
          <w:szCs w:val="24"/>
        </w:rPr>
      </w:pPr>
    </w:p>
    <w:p w14:paraId="20B54EE3" w14:textId="14B190D2" w:rsidR="008F79F1" w:rsidRDefault="00971A28" w:rsidP="00971A28">
      <w:pPr>
        <w:tabs>
          <w:tab w:val="left" w:pos="567"/>
        </w:tabs>
        <w:rPr>
          <w:rFonts w:cs="Arial"/>
          <w:szCs w:val="24"/>
        </w:rPr>
      </w:pPr>
      <w:r w:rsidRPr="00971A28">
        <w:rPr>
          <w:rFonts w:cs="Arial"/>
          <w:szCs w:val="24"/>
        </w:rPr>
        <w:t xml:space="preserve">The </w:t>
      </w:r>
      <w:proofErr w:type="gramStart"/>
      <w:r w:rsidRPr="00971A28">
        <w:rPr>
          <w:rFonts w:cs="Arial"/>
          <w:szCs w:val="24"/>
        </w:rPr>
        <w:t>Mayor</w:t>
      </w:r>
      <w:proofErr w:type="gramEnd"/>
      <w:r w:rsidRPr="00971A28">
        <w:rPr>
          <w:rFonts w:cs="Arial"/>
          <w:szCs w:val="24"/>
        </w:rPr>
        <w:t xml:space="preserve"> clarified that the </w:t>
      </w:r>
      <w:r w:rsidR="008F79F1">
        <w:rPr>
          <w:rFonts w:cs="Arial"/>
          <w:szCs w:val="24"/>
        </w:rPr>
        <w:t xml:space="preserve">passage </w:t>
      </w:r>
      <w:r w:rsidRPr="00971A28">
        <w:rPr>
          <w:rFonts w:cs="Arial"/>
          <w:szCs w:val="24"/>
        </w:rPr>
        <w:t xml:space="preserve">should read: </w:t>
      </w:r>
      <w:r w:rsidR="0046723F">
        <w:rPr>
          <w:rFonts w:cs="Arial"/>
          <w:szCs w:val="24"/>
        </w:rPr>
        <w:t>‘</w:t>
      </w:r>
      <w:r w:rsidR="00DE3D90">
        <w:rPr>
          <w:rFonts w:cs="Arial"/>
          <w:szCs w:val="24"/>
        </w:rPr>
        <w:t>…</w:t>
      </w:r>
      <w:r w:rsidR="008F79F1" w:rsidRPr="008F79F1">
        <w:rPr>
          <w:rFonts w:cs="Arial"/>
          <w:szCs w:val="24"/>
        </w:rPr>
        <w:t>when those powers did eventually become available</w:t>
      </w:r>
      <w:r w:rsidR="0046723F">
        <w:rPr>
          <w:rFonts w:cs="Arial"/>
          <w:szCs w:val="24"/>
        </w:rPr>
        <w:t xml:space="preserve">, </w:t>
      </w:r>
      <w:r w:rsidR="0046723F" w:rsidRPr="00525C1B">
        <w:rPr>
          <w:rFonts w:cs="Arial"/>
          <w:i/>
          <w:iCs/>
          <w:szCs w:val="24"/>
        </w:rPr>
        <w:t>she hoped</w:t>
      </w:r>
      <w:r w:rsidR="008F79F1" w:rsidRPr="00525C1B">
        <w:rPr>
          <w:rFonts w:cs="Arial"/>
          <w:i/>
          <w:iCs/>
          <w:szCs w:val="24"/>
        </w:rPr>
        <w:t xml:space="preserve"> that</w:t>
      </w:r>
      <w:r w:rsidR="008F79F1" w:rsidRPr="008F79F1">
        <w:rPr>
          <w:rFonts w:cs="Arial"/>
          <w:szCs w:val="24"/>
        </w:rPr>
        <w:t xml:space="preserve"> the Council would opt fully into that.</w:t>
      </w:r>
      <w:r w:rsidR="0046723F">
        <w:rPr>
          <w:rFonts w:cs="Arial"/>
          <w:szCs w:val="24"/>
        </w:rPr>
        <w:t>’</w:t>
      </w:r>
    </w:p>
    <w:p w14:paraId="2A557DD5" w14:textId="77777777" w:rsidR="008F79F1" w:rsidRDefault="008F79F1" w:rsidP="00971A28">
      <w:pPr>
        <w:tabs>
          <w:tab w:val="left" w:pos="567"/>
        </w:tabs>
        <w:rPr>
          <w:rFonts w:cs="Arial"/>
          <w:szCs w:val="24"/>
        </w:rPr>
      </w:pPr>
    </w:p>
    <w:p w14:paraId="6354E176" w14:textId="7B0D8FFE" w:rsidR="005E2C80" w:rsidRDefault="00971A28" w:rsidP="00971A28">
      <w:pPr>
        <w:tabs>
          <w:tab w:val="left" w:pos="567"/>
        </w:tabs>
        <w:rPr>
          <w:rFonts w:cs="Arial"/>
          <w:szCs w:val="24"/>
        </w:rPr>
      </w:pPr>
      <w:r w:rsidRPr="00971A28">
        <w:rPr>
          <w:rFonts w:cs="Arial"/>
          <w:szCs w:val="24"/>
        </w:rPr>
        <w:t>This correction was noted</w:t>
      </w:r>
      <w:r w:rsidR="008F79F1">
        <w:rPr>
          <w:rFonts w:cs="Arial"/>
          <w:szCs w:val="24"/>
        </w:rPr>
        <w:t>.</w:t>
      </w:r>
    </w:p>
    <w:p w14:paraId="69B96997" w14:textId="77777777" w:rsidR="00971A28" w:rsidRPr="00F231BD" w:rsidRDefault="00971A28" w:rsidP="00971A28">
      <w:pPr>
        <w:tabs>
          <w:tab w:val="left" w:pos="567"/>
        </w:tabs>
        <w:rPr>
          <w:rFonts w:cs="Arial"/>
          <w:b/>
          <w:bCs/>
          <w:szCs w:val="24"/>
        </w:rPr>
      </w:pPr>
    </w:p>
    <w:p w14:paraId="3E6866DD" w14:textId="6799F372" w:rsidR="00E052C8" w:rsidRDefault="00F231BD" w:rsidP="00137EAB">
      <w:pPr>
        <w:tabs>
          <w:tab w:val="left" w:pos="567"/>
        </w:tabs>
        <w:rPr>
          <w:rFonts w:cs="Arial"/>
          <w:b/>
          <w:bCs/>
          <w:szCs w:val="24"/>
        </w:rPr>
      </w:pPr>
      <w:r w:rsidRPr="00F231BD">
        <w:rPr>
          <w:rFonts w:cs="Arial"/>
          <w:b/>
          <w:bCs/>
          <w:szCs w:val="24"/>
        </w:rPr>
        <w:lastRenderedPageBreak/>
        <w:t>RESOLVED, on the proposal of</w:t>
      </w:r>
      <w:r w:rsidR="00232FFD">
        <w:rPr>
          <w:rFonts w:cs="Arial"/>
          <w:b/>
          <w:bCs/>
          <w:szCs w:val="24"/>
        </w:rPr>
        <w:t xml:space="preserve"> </w:t>
      </w:r>
      <w:r w:rsidR="0046723F">
        <w:rPr>
          <w:rFonts w:cs="Arial"/>
          <w:b/>
          <w:bCs/>
          <w:szCs w:val="24"/>
        </w:rPr>
        <w:t>Alderman Adair</w:t>
      </w:r>
      <w:r w:rsidRPr="00F231BD">
        <w:rPr>
          <w:rFonts w:cs="Arial"/>
          <w:b/>
          <w:bCs/>
          <w:szCs w:val="24"/>
        </w:rPr>
        <w:t>, seconded</w:t>
      </w:r>
      <w:r w:rsidR="00232FFD">
        <w:rPr>
          <w:rFonts w:cs="Arial"/>
          <w:b/>
          <w:bCs/>
          <w:szCs w:val="24"/>
        </w:rPr>
        <w:t xml:space="preserve"> by</w:t>
      </w:r>
      <w:r w:rsidR="0046723F">
        <w:rPr>
          <w:rFonts w:cs="Arial"/>
          <w:b/>
          <w:bCs/>
          <w:szCs w:val="24"/>
        </w:rPr>
        <w:t xml:space="preserve"> Councillor Hennessy</w:t>
      </w:r>
      <w:r w:rsidRPr="00F231BD">
        <w:rPr>
          <w:rFonts w:cs="Arial"/>
          <w:b/>
          <w:bCs/>
          <w:szCs w:val="24"/>
        </w:rPr>
        <w:t xml:space="preserve">, that the minutes be agreed as a correct record.  </w:t>
      </w:r>
    </w:p>
    <w:p w14:paraId="3958DE75" w14:textId="77777777" w:rsidR="00DF5DDB" w:rsidRDefault="00DF5DDB" w:rsidP="00137EAB">
      <w:pPr>
        <w:tabs>
          <w:tab w:val="left" w:pos="567"/>
        </w:tabs>
        <w:ind w:left="567"/>
        <w:rPr>
          <w:rFonts w:cs="Arial"/>
          <w:szCs w:val="24"/>
        </w:rPr>
      </w:pPr>
    </w:p>
    <w:p w14:paraId="4A5A5331" w14:textId="5E6AD93A" w:rsidR="005E2C80" w:rsidRPr="00CD04C3" w:rsidRDefault="00DF5DDB" w:rsidP="00137EAB">
      <w:pPr>
        <w:pStyle w:val="Heading1"/>
        <w:rPr>
          <w:rFonts w:ascii="Arial Bold" w:hAnsi="Arial Bold" w:hint="eastAsia"/>
          <w:caps/>
          <w:u w:val="single"/>
        </w:rPr>
      </w:pPr>
      <w:r w:rsidRPr="00CD04C3">
        <w:rPr>
          <w:rFonts w:ascii="Arial Bold" w:hAnsi="Arial Bold"/>
          <w:caps/>
          <w:lang w:val="en-US"/>
        </w:rPr>
        <w:t>7.</w:t>
      </w:r>
      <w:r w:rsidRPr="00CD04C3">
        <w:rPr>
          <w:rFonts w:ascii="Arial Bold" w:hAnsi="Arial Bold"/>
          <w:caps/>
          <w:lang w:val="en-US"/>
        </w:rPr>
        <w:tab/>
      </w:r>
      <w:r w:rsidR="005E2C80" w:rsidRPr="00CD04C3">
        <w:rPr>
          <w:rFonts w:ascii="Arial Bold" w:hAnsi="Arial Bold"/>
          <w:caps/>
          <w:u w:val="single"/>
          <w:lang w:val="en-US"/>
        </w:rPr>
        <w:t xml:space="preserve">Minutes of Committees </w:t>
      </w:r>
    </w:p>
    <w:p w14:paraId="06366B27" w14:textId="77777777" w:rsidR="005E2C80" w:rsidRPr="00FA72DE" w:rsidRDefault="005E2C80" w:rsidP="00137EAB">
      <w:pPr>
        <w:pStyle w:val="ListParagraph"/>
        <w:rPr>
          <w:rFonts w:cs="Arial"/>
          <w:szCs w:val="24"/>
        </w:rPr>
      </w:pPr>
    </w:p>
    <w:p w14:paraId="70B95D4E" w14:textId="4E389C7F" w:rsidR="005E2C80" w:rsidRDefault="005E2C80" w:rsidP="00137EAB">
      <w:pPr>
        <w:pStyle w:val="Heading2"/>
      </w:pPr>
      <w:r w:rsidRPr="00CD04C3">
        <w:rPr>
          <w:u w:val="none"/>
        </w:rPr>
        <w:t xml:space="preserve">7.1 </w:t>
      </w:r>
      <w:r w:rsidRPr="00CD04C3">
        <w:rPr>
          <w:u w:val="none"/>
        </w:rPr>
        <w:tab/>
      </w:r>
      <w:r>
        <w:t xml:space="preserve">Planning Committee dated </w:t>
      </w:r>
      <w:r w:rsidR="00FF6DE5">
        <w:t>5 August 2025</w:t>
      </w:r>
      <w:r>
        <w:t xml:space="preserve"> </w:t>
      </w:r>
    </w:p>
    <w:p w14:paraId="2D6D84A6" w14:textId="77777777" w:rsidR="00CD04C3" w:rsidRDefault="00CD04C3" w:rsidP="00137EAB">
      <w:pPr>
        <w:tabs>
          <w:tab w:val="left" w:pos="567"/>
        </w:tabs>
        <w:rPr>
          <w:rFonts w:cs="Arial"/>
          <w:szCs w:val="24"/>
        </w:rPr>
      </w:pPr>
    </w:p>
    <w:p w14:paraId="4D0E8E2C" w14:textId="77777777" w:rsidR="00225F0A" w:rsidRDefault="00225F0A" w:rsidP="00137EAB">
      <w:pPr>
        <w:tabs>
          <w:tab w:val="left" w:pos="567"/>
        </w:tabs>
        <w:rPr>
          <w:rFonts w:cs="Arial"/>
          <w:szCs w:val="24"/>
        </w:rPr>
      </w:pPr>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Copy of the above minutes. </w:t>
      </w:r>
    </w:p>
    <w:p w14:paraId="250408DE" w14:textId="77777777" w:rsidR="005E1CC5" w:rsidRDefault="005E1CC5" w:rsidP="00137EAB">
      <w:pPr>
        <w:tabs>
          <w:tab w:val="left" w:pos="567"/>
        </w:tabs>
        <w:rPr>
          <w:rFonts w:cs="Arial"/>
          <w:szCs w:val="24"/>
        </w:rPr>
      </w:pPr>
    </w:p>
    <w:p w14:paraId="561DCE4E" w14:textId="12245848" w:rsidR="00CD04C3" w:rsidRDefault="00225F0A" w:rsidP="00137EAB">
      <w:r w:rsidRPr="00225F0A">
        <w:rPr>
          <w:rFonts w:cs="Arial"/>
          <w:b/>
          <w:bCs/>
          <w:szCs w:val="24"/>
        </w:rPr>
        <w:t>RESOLVED, on the proposal of</w:t>
      </w:r>
      <w:r w:rsidR="0035012F">
        <w:rPr>
          <w:rFonts w:cs="Arial"/>
          <w:b/>
          <w:bCs/>
          <w:szCs w:val="24"/>
        </w:rPr>
        <w:t xml:space="preserve"> </w:t>
      </w:r>
      <w:r w:rsidR="001455B6">
        <w:rPr>
          <w:rFonts w:cs="Arial"/>
          <w:b/>
          <w:bCs/>
          <w:szCs w:val="24"/>
        </w:rPr>
        <w:t>Councillor McClean</w:t>
      </w:r>
      <w:r w:rsidRPr="00225F0A">
        <w:rPr>
          <w:rFonts w:cs="Arial"/>
          <w:b/>
          <w:bCs/>
          <w:szCs w:val="24"/>
        </w:rPr>
        <w:t>, seconded by</w:t>
      </w:r>
      <w:r w:rsidR="0035012F">
        <w:rPr>
          <w:rFonts w:cs="Arial"/>
          <w:b/>
          <w:bCs/>
          <w:szCs w:val="24"/>
        </w:rPr>
        <w:t xml:space="preserve"> </w:t>
      </w:r>
      <w:r w:rsidR="001455B6">
        <w:rPr>
          <w:rFonts w:cs="Arial"/>
          <w:b/>
          <w:bCs/>
          <w:szCs w:val="24"/>
        </w:rPr>
        <w:t>Councillor Wray</w:t>
      </w:r>
      <w:r w:rsidR="00F231BD">
        <w:rPr>
          <w:rFonts w:cs="Arial"/>
          <w:b/>
          <w:bCs/>
          <w:szCs w:val="24"/>
        </w:rPr>
        <w:t>,</w:t>
      </w:r>
      <w:r w:rsidRPr="00225F0A">
        <w:rPr>
          <w:rFonts w:cs="Arial"/>
          <w:b/>
          <w:bCs/>
          <w:szCs w:val="24"/>
        </w:rPr>
        <w:t xml:space="preserve"> that the minutes</w:t>
      </w:r>
      <w:r w:rsidR="00F86A89">
        <w:rPr>
          <w:b/>
          <w:bCs/>
        </w:rPr>
        <w:t xml:space="preserve"> </w:t>
      </w:r>
      <w:r w:rsidR="0035012F" w:rsidRPr="00740463">
        <w:rPr>
          <w:b/>
          <w:bCs/>
        </w:rPr>
        <w:t xml:space="preserve">be approved and adopted. </w:t>
      </w:r>
    </w:p>
    <w:p w14:paraId="77BB3025" w14:textId="77777777" w:rsidR="00220A39" w:rsidRDefault="00220A39" w:rsidP="00137EAB"/>
    <w:p w14:paraId="1F7B14A0" w14:textId="1E01859F" w:rsidR="005E2C80" w:rsidRPr="00CD04C3" w:rsidRDefault="00CD04C3" w:rsidP="00137EAB">
      <w:pPr>
        <w:pStyle w:val="Heading1"/>
        <w:rPr>
          <w:rFonts w:eastAsiaTheme="minorHAnsi"/>
          <w:bCs/>
        </w:rPr>
      </w:pPr>
      <w:r>
        <w:rPr>
          <w:bCs/>
        </w:rPr>
        <w:t>8.</w:t>
      </w:r>
      <w:r>
        <w:rPr>
          <w:bCs/>
        </w:rPr>
        <w:tab/>
      </w:r>
      <w:r w:rsidR="00FF6DE5">
        <w:rPr>
          <w:rFonts w:ascii="Arial Bold" w:eastAsiaTheme="minorHAnsi" w:hAnsi="Arial Bold"/>
          <w:bCs/>
          <w:caps/>
          <w:u w:val="single"/>
        </w:rPr>
        <w:t>deputation requests</w:t>
      </w:r>
    </w:p>
    <w:p w14:paraId="6B7D682F" w14:textId="40AE0819" w:rsidR="009B2119" w:rsidRPr="009B2119" w:rsidRDefault="009B2119" w:rsidP="00137EAB">
      <w:pPr>
        <w:rPr>
          <w:rFonts w:cs="Arial"/>
          <w:szCs w:val="24"/>
        </w:rPr>
      </w:pPr>
    </w:p>
    <w:p w14:paraId="6BAAE5AF" w14:textId="59AC2A15" w:rsidR="005E2C80" w:rsidRDefault="005E2C80" w:rsidP="00137EAB">
      <w:pPr>
        <w:pStyle w:val="Heading2"/>
        <w:rPr>
          <w:noProof/>
        </w:rPr>
      </w:pPr>
      <w:r w:rsidRPr="00CD04C3">
        <w:rPr>
          <w:rFonts w:eastAsiaTheme="minorHAnsi"/>
          <w:u w:val="none"/>
        </w:rPr>
        <w:t>8.1</w:t>
      </w:r>
      <w:r w:rsidRPr="00CD04C3">
        <w:rPr>
          <w:rFonts w:eastAsiaTheme="minorHAnsi"/>
          <w:u w:val="none"/>
        </w:rPr>
        <w:tab/>
      </w:r>
      <w:r w:rsidR="00FF6DE5" w:rsidRPr="00FF6DE5">
        <w:rPr>
          <w:noProof/>
        </w:rPr>
        <w:t>Deputation Request – Ards &amp; North Down Business Forum</w:t>
      </w:r>
    </w:p>
    <w:p w14:paraId="6CE55A4B" w14:textId="25C9D627" w:rsidR="00CD04C3" w:rsidRDefault="002A12A4" w:rsidP="00137EAB">
      <w:pPr>
        <w:ind w:left="567" w:hanging="567"/>
        <w:rPr>
          <w:rFonts w:cs="Arial"/>
          <w:noProof/>
          <w:szCs w:val="24"/>
        </w:rPr>
      </w:pPr>
      <w:r>
        <w:rPr>
          <w:rFonts w:cs="Arial"/>
          <w:noProof/>
          <w:szCs w:val="24"/>
        </w:rPr>
        <w:tab/>
      </w:r>
      <w:r>
        <w:rPr>
          <w:rFonts w:cs="Arial"/>
          <w:noProof/>
          <w:szCs w:val="24"/>
        </w:rPr>
        <w:tab/>
        <w:t xml:space="preserve">(Appendix </w:t>
      </w:r>
      <w:r w:rsidR="00BF333F">
        <w:rPr>
          <w:rFonts w:cs="Arial"/>
          <w:noProof/>
          <w:szCs w:val="24"/>
        </w:rPr>
        <w:t>II</w:t>
      </w:r>
      <w:r>
        <w:rPr>
          <w:rFonts w:cs="Arial"/>
          <w:noProof/>
          <w:szCs w:val="24"/>
        </w:rPr>
        <w:t>)</w:t>
      </w:r>
    </w:p>
    <w:p w14:paraId="5EFABEF5" w14:textId="77777777" w:rsidR="002A12A4" w:rsidRDefault="002A12A4" w:rsidP="00137EAB">
      <w:pPr>
        <w:ind w:left="567" w:hanging="567"/>
        <w:rPr>
          <w:rFonts w:cs="Arial"/>
          <w:noProof/>
          <w:szCs w:val="24"/>
        </w:rPr>
      </w:pPr>
    </w:p>
    <w:p w14:paraId="565DF3BC" w14:textId="3DDCD3F5" w:rsidR="00FF6DE5" w:rsidRDefault="00FF6DE5" w:rsidP="00FF6DE5">
      <w:pPr>
        <w:rPr>
          <w:rFonts w:cs="Arial"/>
          <w:noProof/>
          <w:szCs w:val="24"/>
        </w:rPr>
      </w:pPr>
      <w:r w:rsidRPr="00CD04C3">
        <w:rPr>
          <w:rFonts w:cs="Arial"/>
          <w:caps/>
          <w:noProof/>
          <w:szCs w:val="24"/>
        </w:rPr>
        <w:t>Previously circulated:-</w:t>
      </w:r>
      <w:r>
        <w:rPr>
          <w:rFonts w:cs="Arial"/>
          <w:noProof/>
          <w:szCs w:val="24"/>
        </w:rPr>
        <w:t xml:space="preserve"> Report from the Chief Executive stating that a</w:t>
      </w:r>
      <w:r w:rsidRPr="00FF6DE5">
        <w:rPr>
          <w:rFonts w:cs="Arial"/>
          <w:noProof/>
          <w:szCs w:val="24"/>
        </w:rPr>
        <w:t xml:space="preserve"> deputation request had been received from Derek Wright of Ards &amp; North Down Business Forum.</w:t>
      </w:r>
    </w:p>
    <w:p w14:paraId="2AAEE092" w14:textId="77777777" w:rsidR="00FF6DE5" w:rsidRDefault="00FF6DE5" w:rsidP="00FF6DE5">
      <w:pPr>
        <w:rPr>
          <w:rFonts w:cs="Arial"/>
          <w:noProof/>
          <w:szCs w:val="24"/>
        </w:rPr>
      </w:pPr>
    </w:p>
    <w:p w14:paraId="6D5C529A" w14:textId="6F3DA34E" w:rsidR="00FF6DE5" w:rsidRDefault="00FF6DE5" w:rsidP="00FF6DE5">
      <w:pPr>
        <w:rPr>
          <w:rFonts w:cs="Arial"/>
          <w:noProof/>
          <w:szCs w:val="24"/>
        </w:rPr>
      </w:pPr>
      <w:r w:rsidRPr="00FF6DE5">
        <w:rPr>
          <w:rFonts w:cs="Arial"/>
          <w:noProof/>
          <w:szCs w:val="24"/>
        </w:rPr>
        <w:t>The request was in relation to the Council’s Car Parking Strategy consultation to which the group wished to raise objections to the proposals.</w:t>
      </w:r>
    </w:p>
    <w:p w14:paraId="5C808222" w14:textId="77777777" w:rsidR="00FF6DE5" w:rsidRPr="00FF6DE5" w:rsidRDefault="00FF6DE5" w:rsidP="00FF6DE5">
      <w:pPr>
        <w:rPr>
          <w:rFonts w:cs="Arial"/>
          <w:noProof/>
          <w:szCs w:val="24"/>
        </w:rPr>
      </w:pPr>
    </w:p>
    <w:p w14:paraId="55F0FC36" w14:textId="09D9DFF3" w:rsidR="00FF6DE5" w:rsidRDefault="00FF6DE5" w:rsidP="00FF6DE5">
      <w:pPr>
        <w:rPr>
          <w:rFonts w:cs="Arial"/>
          <w:noProof/>
          <w:szCs w:val="24"/>
        </w:rPr>
      </w:pPr>
      <w:r w:rsidRPr="00FF6DE5">
        <w:rPr>
          <w:rFonts w:cs="Arial"/>
          <w:noProof/>
          <w:szCs w:val="24"/>
        </w:rPr>
        <w:t>The request was for the deputation to be heard at the Corporate Services Committee.</w:t>
      </w:r>
    </w:p>
    <w:p w14:paraId="1CB23F74" w14:textId="77777777" w:rsidR="00FF6DE5" w:rsidRDefault="00FF6DE5" w:rsidP="00FF6DE5">
      <w:pPr>
        <w:rPr>
          <w:rFonts w:cs="Arial"/>
          <w:noProof/>
          <w:szCs w:val="24"/>
        </w:rPr>
      </w:pPr>
    </w:p>
    <w:p w14:paraId="0FFC7C2C" w14:textId="6B489C46" w:rsidR="00FF6DE5" w:rsidRDefault="00FF6DE5" w:rsidP="00FF6DE5">
      <w:pPr>
        <w:rPr>
          <w:szCs w:val="24"/>
        </w:rPr>
      </w:pPr>
      <w:r w:rsidRPr="00FF6DE5">
        <w:rPr>
          <w:szCs w:val="24"/>
        </w:rPr>
        <w:t>RECOMMENDED that Council considers this request.</w:t>
      </w:r>
    </w:p>
    <w:p w14:paraId="32A8922B" w14:textId="77777777" w:rsidR="00E9005B" w:rsidRDefault="00E9005B" w:rsidP="00FF6DE5">
      <w:pPr>
        <w:rPr>
          <w:szCs w:val="24"/>
        </w:rPr>
      </w:pPr>
    </w:p>
    <w:p w14:paraId="72C6EB4F" w14:textId="10F4DCDD" w:rsidR="00E9005B" w:rsidRDefault="00584E37" w:rsidP="00FF6DE5">
      <w:pPr>
        <w:rPr>
          <w:szCs w:val="24"/>
        </w:rPr>
      </w:pPr>
      <w:r>
        <w:rPr>
          <w:szCs w:val="24"/>
        </w:rPr>
        <w:t xml:space="preserve">Proposed by </w:t>
      </w:r>
      <w:r w:rsidR="00E9005B">
        <w:rPr>
          <w:szCs w:val="24"/>
        </w:rPr>
        <w:t xml:space="preserve">Councillor Moore, seconded by Councillor Ashe, </w:t>
      </w:r>
      <w:bookmarkStart w:id="0" w:name="_Hlk207285310"/>
      <w:r w:rsidR="00E9005B">
        <w:rPr>
          <w:szCs w:val="24"/>
        </w:rPr>
        <w:t xml:space="preserve">that the deputation be referred </w:t>
      </w:r>
      <w:r w:rsidR="006920C6">
        <w:rPr>
          <w:szCs w:val="24"/>
        </w:rPr>
        <w:t>to</w:t>
      </w:r>
      <w:r w:rsidR="00E9005B">
        <w:rPr>
          <w:szCs w:val="24"/>
        </w:rPr>
        <w:t xml:space="preserve"> the relevant committee.</w:t>
      </w:r>
      <w:bookmarkEnd w:id="0"/>
    </w:p>
    <w:p w14:paraId="5D6EDE80" w14:textId="77777777" w:rsidR="00E9005B" w:rsidRDefault="00E9005B" w:rsidP="00FF6DE5">
      <w:pPr>
        <w:rPr>
          <w:szCs w:val="24"/>
        </w:rPr>
      </w:pPr>
    </w:p>
    <w:p w14:paraId="30E845E2" w14:textId="4AB619CA" w:rsidR="00E9005B" w:rsidRDefault="006920C6" w:rsidP="00137EAB">
      <w:pPr>
        <w:rPr>
          <w:szCs w:val="24"/>
        </w:rPr>
      </w:pPr>
      <w:r w:rsidRPr="006920C6">
        <w:rPr>
          <w:szCs w:val="24"/>
        </w:rPr>
        <w:t xml:space="preserve">The </w:t>
      </w:r>
      <w:proofErr w:type="gramStart"/>
      <w:r w:rsidRPr="006920C6">
        <w:rPr>
          <w:szCs w:val="24"/>
        </w:rPr>
        <w:t>Mayor</w:t>
      </w:r>
      <w:proofErr w:type="gramEnd"/>
      <w:r w:rsidRPr="006920C6">
        <w:rPr>
          <w:szCs w:val="24"/>
        </w:rPr>
        <w:t xml:space="preserve"> advised that, although the applicant had requested to make the deputation to the Corporate Services Committee, the matter fell within the remit of the Environment Committee.</w:t>
      </w:r>
    </w:p>
    <w:p w14:paraId="69731CF6" w14:textId="77777777" w:rsidR="006920C6" w:rsidRDefault="006920C6" w:rsidP="00137EAB">
      <w:pPr>
        <w:rPr>
          <w:rFonts w:cs="Arial"/>
          <w:szCs w:val="24"/>
        </w:rPr>
      </w:pPr>
    </w:p>
    <w:p w14:paraId="52486291" w14:textId="175B7B1B" w:rsidR="00FF6DE5" w:rsidRDefault="00FF6DE5" w:rsidP="00813BFB">
      <w:pPr>
        <w:tabs>
          <w:tab w:val="left" w:pos="567"/>
        </w:tabs>
        <w:rPr>
          <w:rFonts w:cs="Arial"/>
          <w:szCs w:val="24"/>
        </w:rPr>
      </w:pPr>
      <w:r w:rsidRPr="00D37466">
        <w:rPr>
          <w:rFonts w:cs="Arial"/>
          <w:b/>
          <w:bCs/>
          <w:szCs w:val="24"/>
        </w:rPr>
        <w:t>RESOLVED, on the proposal of</w:t>
      </w:r>
      <w:r>
        <w:rPr>
          <w:rFonts w:cs="Arial"/>
          <w:b/>
          <w:bCs/>
          <w:szCs w:val="24"/>
        </w:rPr>
        <w:t xml:space="preserve"> </w:t>
      </w:r>
      <w:r w:rsidR="00E9005B">
        <w:rPr>
          <w:rFonts w:cs="Arial"/>
          <w:b/>
          <w:bCs/>
          <w:szCs w:val="24"/>
        </w:rPr>
        <w:t>Councillor Moore</w:t>
      </w:r>
      <w:r w:rsidRPr="00D37466">
        <w:rPr>
          <w:rFonts w:cs="Arial"/>
          <w:b/>
          <w:bCs/>
          <w:szCs w:val="24"/>
        </w:rPr>
        <w:t>, seconded by</w:t>
      </w:r>
      <w:r>
        <w:rPr>
          <w:rFonts w:cs="Arial"/>
          <w:b/>
          <w:bCs/>
          <w:szCs w:val="24"/>
        </w:rPr>
        <w:t xml:space="preserve"> </w:t>
      </w:r>
      <w:r w:rsidR="00E9005B">
        <w:rPr>
          <w:rFonts w:cs="Arial"/>
          <w:b/>
          <w:bCs/>
          <w:szCs w:val="24"/>
        </w:rPr>
        <w:t>Councillor Ashe</w:t>
      </w:r>
      <w:r w:rsidRPr="00D37466">
        <w:rPr>
          <w:rFonts w:cs="Arial"/>
          <w:b/>
          <w:bCs/>
          <w:szCs w:val="24"/>
        </w:rPr>
        <w:t>, that</w:t>
      </w:r>
      <w:r w:rsidR="00E9005B">
        <w:rPr>
          <w:rFonts w:cs="Arial"/>
          <w:b/>
          <w:bCs/>
          <w:szCs w:val="24"/>
        </w:rPr>
        <w:t xml:space="preserve"> </w:t>
      </w:r>
      <w:r w:rsidR="00E9005B" w:rsidRPr="00E9005B">
        <w:rPr>
          <w:rFonts w:cs="Arial"/>
          <w:b/>
          <w:bCs/>
          <w:szCs w:val="24"/>
        </w:rPr>
        <w:t>the deputation be referred for hearing at the relevant committee.</w:t>
      </w:r>
    </w:p>
    <w:p w14:paraId="41811381" w14:textId="77777777" w:rsidR="00FF6DE5" w:rsidRPr="00FC4006" w:rsidRDefault="00FF6DE5" w:rsidP="00137EAB">
      <w:pPr>
        <w:rPr>
          <w:rFonts w:cs="Arial"/>
          <w:szCs w:val="24"/>
        </w:rPr>
      </w:pPr>
    </w:p>
    <w:p w14:paraId="4FEFA7E0" w14:textId="1D22E762" w:rsidR="00CD04C3" w:rsidRPr="00CD04C3" w:rsidRDefault="005E2C80" w:rsidP="00137EAB">
      <w:pPr>
        <w:pStyle w:val="Heading1"/>
        <w:rPr>
          <w:rFonts w:ascii="Arial Bold" w:hAnsi="Arial Bold" w:hint="eastAsia"/>
          <w:caps/>
          <w:u w:val="single"/>
        </w:rPr>
      </w:pPr>
      <w:r w:rsidRPr="00CD04C3">
        <w:rPr>
          <w:rFonts w:ascii="Arial Bold" w:eastAsiaTheme="minorHAnsi" w:hAnsi="Arial Bold"/>
          <w:caps/>
        </w:rPr>
        <w:t>9.</w:t>
      </w:r>
      <w:r w:rsidRPr="00CD04C3">
        <w:rPr>
          <w:rFonts w:ascii="Arial Bold" w:eastAsiaTheme="minorHAnsi" w:hAnsi="Arial Bold"/>
          <w:caps/>
        </w:rPr>
        <w:tab/>
      </w:r>
      <w:r w:rsidR="002F6051">
        <w:rPr>
          <w:rFonts w:ascii="Arial Bold" w:eastAsiaTheme="minorHAnsi" w:hAnsi="Arial Bold"/>
          <w:caps/>
          <w:u w:val="single"/>
        </w:rPr>
        <w:t>resolutions</w:t>
      </w:r>
    </w:p>
    <w:p w14:paraId="2854B8A6" w14:textId="77777777" w:rsidR="00CD04C3" w:rsidRDefault="00CD04C3" w:rsidP="00137EAB">
      <w:pPr>
        <w:ind w:left="567" w:hanging="567"/>
        <w:rPr>
          <w:rFonts w:cs="Arial"/>
          <w:szCs w:val="24"/>
        </w:rPr>
      </w:pPr>
    </w:p>
    <w:p w14:paraId="3396B2E0" w14:textId="1077232D" w:rsidR="00CD04C3" w:rsidRDefault="005E2C80" w:rsidP="002B6062">
      <w:pPr>
        <w:pStyle w:val="Heading2"/>
        <w:ind w:left="720" w:hanging="720"/>
        <w:rPr>
          <w:rFonts w:cs="Arial"/>
          <w:szCs w:val="24"/>
        </w:rPr>
      </w:pPr>
      <w:bookmarkStart w:id="1" w:name="_Hlk206590676"/>
      <w:bookmarkStart w:id="2" w:name="_Hlk193444666"/>
      <w:r w:rsidRPr="00CD04C3">
        <w:rPr>
          <w:rFonts w:eastAsiaTheme="minorHAnsi"/>
          <w:u w:val="none"/>
        </w:rPr>
        <w:t>9.1</w:t>
      </w:r>
      <w:r w:rsidRPr="00CD04C3">
        <w:rPr>
          <w:rFonts w:eastAsiaTheme="minorHAnsi"/>
          <w:u w:val="none"/>
        </w:rPr>
        <w:tab/>
      </w:r>
      <w:r w:rsidR="002F6051" w:rsidRPr="002F6051">
        <w:rPr>
          <w:rFonts w:cs="Arial"/>
          <w:szCs w:val="24"/>
        </w:rPr>
        <w:t>Facilitating Natural, Low-Carbon and Sustainable Burial Options</w:t>
      </w:r>
    </w:p>
    <w:p w14:paraId="529C74FE" w14:textId="22556B10" w:rsidR="00195301" w:rsidRDefault="00AD669B" w:rsidP="00137EAB">
      <w:pPr>
        <w:tabs>
          <w:tab w:val="left" w:pos="567"/>
        </w:tabs>
        <w:ind w:left="567" w:hanging="567"/>
        <w:rPr>
          <w:rFonts w:cs="Arial"/>
          <w:szCs w:val="24"/>
        </w:rPr>
      </w:pPr>
      <w:r>
        <w:rPr>
          <w:rFonts w:cs="Arial"/>
          <w:szCs w:val="24"/>
        </w:rPr>
        <w:tab/>
      </w:r>
      <w:r>
        <w:rPr>
          <w:rFonts w:cs="Arial"/>
          <w:szCs w:val="24"/>
        </w:rPr>
        <w:tab/>
        <w:t>(Appendix III)</w:t>
      </w:r>
    </w:p>
    <w:p w14:paraId="508B5A75" w14:textId="77777777" w:rsidR="00AD669B" w:rsidRDefault="00AD669B" w:rsidP="00067780">
      <w:pPr>
        <w:rPr>
          <w:rFonts w:cs="Arial"/>
          <w:caps/>
          <w:noProof/>
          <w:szCs w:val="24"/>
        </w:rPr>
      </w:pPr>
    </w:p>
    <w:p w14:paraId="1AA69302" w14:textId="0B6C3073" w:rsidR="00067780" w:rsidRDefault="00CD04C3" w:rsidP="00067780">
      <w:pPr>
        <w:rPr>
          <w:rFonts w:cs="Arial"/>
          <w:noProof/>
          <w:szCs w:val="24"/>
        </w:rPr>
      </w:pPr>
      <w:bookmarkStart w:id="3" w:name="_Hlk206590743"/>
      <w:r w:rsidRPr="00CD04C3">
        <w:rPr>
          <w:rFonts w:cs="Arial"/>
          <w:caps/>
          <w:noProof/>
          <w:szCs w:val="24"/>
        </w:rPr>
        <w:t>Previously circulated:-</w:t>
      </w:r>
      <w:r>
        <w:rPr>
          <w:rFonts w:cs="Arial"/>
          <w:noProof/>
          <w:szCs w:val="24"/>
        </w:rPr>
        <w:t xml:space="preserve"> </w:t>
      </w:r>
      <w:bookmarkEnd w:id="3"/>
      <w:r>
        <w:rPr>
          <w:rFonts w:cs="Arial"/>
          <w:noProof/>
          <w:szCs w:val="24"/>
        </w:rPr>
        <w:t>Report from</w:t>
      </w:r>
      <w:r w:rsidR="0011066A">
        <w:rPr>
          <w:rFonts w:cs="Arial"/>
          <w:noProof/>
          <w:szCs w:val="24"/>
        </w:rPr>
        <w:t xml:space="preserve"> </w:t>
      </w:r>
      <w:r w:rsidR="00D31813">
        <w:rPr>
          <w:rFonts w:cs="Arial"/>
          <w:noProof/>
          <w:szCs w:val="24"/>
        </w:rPr>
        <w:t xml:space="preserve">the </w:t>
      </w:r>
      <w:r w:rsidR="00067780">
        <w:rPr>
          <w:rFonts w:cs="Arial"/>
          <w:noProof/>
          <w:szCs w:val="24"/>
        </w:rPr>
        <w:t xml:space="preserve">Chief Executive stating that the </w:t>
      </w:r>
      <w:r w:rsidR="00067780" w:rsidRPr="00067780">
        <w:rPr>
          <w:rFonts w:cs="Arial"/>
          <w:noProof/>
          <w:szCs w:val="24"/>
        </w:rPr>
        <w:t>All-Party Group on Climate Action (APG) had written to all councils to request support in exploring and enabling more sustainable end-of-life options in Northern Ireland. Further information was available in Appendix 1.</w:t>
      </w:r>
    </w:p>
    <w:p w14:paraId="489856E5" w14:textId="77777777" w:rsidR="00067780" w:rsidRPr="00067780" w:rsidRDefault="00067780" w:rsidP="00067780">
      <w:pPr>
        <w:rPr>
          <w:rFonts w:cs="Arial"/>
          <w:noProof/>
          <w:szCs w:val="24"/>
        </w:rPr>
      </w:pPr>
    </w:p>
    <w:p w14:paraId="68BB871F" w14:textId="0362694E" w:rsidR="00DB1A8E" w:rsidRDefault="00067780" w:rsidP="00067780">
      <w:pPr>
        <w:rPr>
          <w:rFonts w:cs="Arial"/>
          <w:noProof/>
          <w:szCs w:val="24"/>
        </w:rPr>
      </w:pPr>
      <w:r w:rsidRPr="00067780">
        <w:rPr>
          <w:rFonts w:cs="Arial"/>
          <w:noProof/>
          <w:szCs w:val="24"/>
        </w:rPr>
        <w:lastRenderedPageBreak/>
        <w:t>The Council was asked to consider whether it wished for officers to prepare a draft response to the APG, which would have been presented to the Council at its September meeting ahead of the submission deadline of 30 September.</w:t>
      </w:r>
    </w:p>
    <w:p w14:paraId="1BA97538" w14:textId="77777777" w:rsidR="00067780" w:rsidRDefault="00067780" w:rsidP="00067780">
      <w:pPr>
        <w:rPr>
          <w:rFonts w:cs="Arial"/>
          <w:noProof/>
          <w:szCs w:val="24"/>
        </w:rPr>
      </w:pPr>
    </w:p>
    <w:p w14:paraId="35735682" w14:textId="24812613" w:rsidR="00067780" w:rsidRDefault="00067780" w:rsidP="00067780">
      <w:pPr>
        <w:rPr>
          <w:szCs w:val="24"/>
        </w:rPr>
      </w:pPr>
      <w:r w:rsidRPr="00067780">
        <w:rPr>
          <w:szCs w:val="24"/>
        </w:rPr>
        <w:t>RECOMMENDED that Council consider whether they wish to send a response.</w:t>
      </w:r>
    </w:p>
    <w:p w14:paraId="2351E327" w14:textId="77777777" w:rsidR="006920C6" w:rsidRDefault="006920C6" w:rsidP="00067780">
      <w:pPr>
        <w:rPr>
          <w:szCs w:val="24"/>
        </w:rPr>
      </w:pPr>
    </w:p>
    <w:p w14:paraId="427C968A" w14:textId="68A1D789" w:rsidR="006920C6" w:rsidRDefault="006920C6" w:rsidP="00067780">
      <w:pPr>
        <w:rPr>
          <w:szCs w:val="24"/>
        </w:rPr>
      </w:pPr>
      <w:r>
        <w:rPr>
          <w:szCs w:val="24"/>
        </w:rPr>
        <w:t xml:space="preserve">Proposed by Councillor McKee, seconded by Councillor Kendall, </w:t>
      </w:r>
      <w:bookmarkStart w:id="4" w:name="_Hlk207286219"/>
      <w:r>
        <w:rPr>
          <w:szCs w:val="24"/>
        </w:rPr>
        <w:t>that officers prepare a draft response to the APG.</w:t>
      </w:r>
      <w:bookmarkEnd w:id="4"/>
    </w:p>
    <w:p w14:paraId="7BB2C213" w14:textId="77777777" w:rsidR="006920C6" w:rsidRDefault="006920C6" w:rsidP="00067780">
      <w:pPr>
        <w:rPr>
          <w:szCs w:val="24"/>
        </w:rPr>
      </w:pPr>
    </w:p>
    <w:p w14:paraId="20358937" w14:textId="1CCB71AC" w:rsidR="006920C6" w:rsidRDefault="006920C6" w:rsidP="00067780">
      <w:pPr>
        <w:rPr>
          <w:szCs w:val="24"/>
        </w:rPr>
      </w:pPr>
      <w:r>
        <w:rPr>
          <w:szCs w:val="24"/>
        </w:rPr>
        <w:t xml:space="preserve">Speaking to his proposal, </w:t>
      </w:r>
      <w:r w:rsidRPr="006920C6">
        <w:rPr>
          <w:szCs w:val="24"/>
        </w:rPr>
        <w:t xml:space="preserve">Councillor McKee noted that the timing of the discussion aligned well with the Council’s ongoing exploration of future options for burial service provision. He emphasised the importance of considering all available approaches, particularly those that </w:t>
      </w:r>
      <w:r>
        <w:rPr>
          <w:szCs w:val="24"/>
        </w:rPr>
        <w:t>were</w:t>
      </w:r>
      <w:r w:rsidRPr="006920C6">
        <w:rPr>
          <w:szCs w:val="24"/>
        </w:rPr>
        <w:t xml:space="preserve"> low-carbon and sustainable, in support of the Council’s Roadmap to Sustainability.</w:t>
      </w:r>
    </w:p>
    <w:p w14:paraId="4C64105D" w14:textId="77777777" w:rsidR="006920C6" w:rsidRDefault="006920C6" w:rsidP="00067780">
      <w:pPr>
        <w:rPr>
          <w:szCs w:val="24"/>
        </w:rPr>
      </w:pPr>
    </w:p>
    <w:p w14:paraId="3ABCC247" w14:textId="5E42A36E" w:rsidR="006920C6" w:rsidRPr="00DE647B" w:rsidRDefault="006920C6" w:rsidP="00067780">
      <w:pPr>
        <w:rPr>
          <w:szCs w:val="24"/>
        </w:rPr>
      </w:pPr>
      <w:r>
        <w:rPr>
          <w:szCs w:val="24"/>
        </w:rPr>
        <w:t xml:space="preserve">The seconder, </w:t>
      </w:r>
      <w:r w:rsidR="002A4C97" w:rsidRPr="002A4C97">
        <w:rPr>
          <w:szCs w:val="24"/>
        </w:rPr>
        <w:t xml:space="preserve">Councillor Kendall reported having attended a valuable information session on </w:t>
      </w:r>
      <w:r w:rsidR="002A4C97">
        <w:rPr>
          <w:szCs w:val="24"/>
        </w:rPr>
        <w:t>the matter</w:t>
      </w:r>
      <w:r w:rsidR="002A4C97" w:rsidRPr="002A4C97">
        <w:rPr>
          <w:szCs w:val="24"/>
        </w:rPr>
        <w:t xml:space="preserve"> which was also attended by a Council officer. The session </w:t>
      </w:r>
      <w:r w:rsidR="002A4C97">
        <w:rPr>
          <w:szCs w:val="24"/>
        </w:rPr>
        <w:t>covered</w:t>
      </w:r>
      <w:r w:rsidR="002A4C97" w:rsidRPr="002A4C97">
        <w:rPr>
          <w:szCs w:val="24"/>
        </w:rPr>
        <w:t xml:space="preserve"> green burials </w:t>
      </w:r>
      <w:r w:rsidR="00D30CE7">
        <w:rPr>
          <w:szCs w:val="24"/>
        </w:rPr>
        <w:t>along with</w:t>
      </w:r>
      <w:r w:rsidR="002A4C97" w:rsidRPr="002A4C97">
        <w:rPr>
          <w:szCs w:val="24"/>
        </w:rPr>
        <w:t xml:space="preserve"> broader alternative options that reflect</w:t>
      </w:r>
      <w:r w:rsidR="002A4C97">
        <w:rPr>
          <w:szCs w:val="24"/>
        </w:rPr>
        <w:t>ed</w:t>
      </w:r>
      <w:r w:rsidR="002A4C97" w:rsidRPr="002A4C97">
        <w:rPr>
          <w:szCs w:val="24"/>
        </w:rPr>
        <w:t xml:space="preserve"> public preferences. Councillor Kendall highlighted ongoing challenges with </w:t>
      </w:r>
      <w:r w:rsidR="002A4C97">
        <w:rPr>
          <w:szCs w:val="24"/>
        </w:rPr>
        <w:t>existing</w:t>
      </w:r>
      <w:r w:rsidR="002A4C97" w:rsidRPr="002A4C97">
        <w:rPr>
          <w:szCs w:val="24"/>
        </w:rPr>
        <w:t xml:space="preserve"> capacity and emphasised the importance of continuing to explore </w:t>
      </w:r>
      <w:r w:rsidR="002A4C97">
        <w:rPr>
          <w:szCs w:val="24"/>
        </w:rPr>
        <w:t>alternative</w:t>
      </w:r>
      <w:r w:rsidR="002A4C97" w:rsidRPr="002A4C97">
        <w:rPr>
          <w:szCs w:val="24"/>
        </w:rPr>
        <w:t xml:space="preserve"> solutions</w:t>
      </w:r>
      <w:r w:rsidR="00D573E8">
        <w:rPr>
          <w:szCs w:val="24"/>
        </w:rPr>
        <w:t>.</w:t>
      </w:r>
    </w:p>
    <w:p w14:paraId="098CD038" w14:textId="77777777" w:rsidR="007B6D0C" w:rsidRPr="007B6D0C" w:rsidRDefault="007B6D0C" w:rsidP="00137EAB">
      <w:pPr>
        <w:tabs>
          <w:tab w:val="left" w:pos="567"/>
        </w:tabs>
        <w:ind w:left="567" w:hanging="567"/>
        <w:rPr>
          <w:rFonts w:cs="Arial"/>
          <w:b/>
          <w:bCs/>
          <w:szCs w:val="24"/>
        </w:rPr>
      </w:pPr>
    </w:p>
    <w:p w14:paraId="4074C21C" w14:textId="573882B5" w:rsidR="002F6051" w:rsidRDefault="005126B9" w:rsidP="00137EAB">
      <w:pPr>
        <w:tabs>
          <w:tab w:val="left" w:pos="567"/>
        </w:tabs>
        <w:rPr>
          <w:rFonts w:cs="Arial"/>
          <w:b/>
          <w:bCs/>
          <w:szCs w:val="24"/>
        </w:rPr>
      </w:pPr>
      <w:r w:rsidRPr="005126B9">
        <w:rPr>
          <w:rFonts w:cs="Arial"/>
          <w:b/>
          <w:bCs/>
          <w:szCs w:val="24"/>
        </w:rPr>
        <w:t>RESOLVED, on the proposal of</w:t>
      </w:r>
      <w:r w:rsidR="00DF5314">
        <w:rPr>
          <w:rFonts w:cs="Arial"/>
          <w:b/>
          <w:bCs/>
          <w:szCs w:val="24"/>
        </w:rPr>
        <w:t xml:space="preserve"> </w:t>
      </w:r>
      <w:r w:rsidR="002A4C97">
        <w:rPr>
          <w:rFonts w:cs="Arial"/>
          <w:b/>
          <w:bCs/>
          <w:szCs w:val="24"/>
        </w:rPr>
        <w:t>Councillor McKee</w:t>
      </w:r>
      <w:r w:rsidRPr="005126B9">
        <w:rPr>
          <w:rFonts w:cs="Arial"/>
          <w:b/>
          <w:bCs/>
          <w:szCs w:val="24"/>
        </w:rPr>
        <w:t>, seconded by</w:t>
      </w:r>
      <w:r w:rsidR="00DF5314">
        <w:rPr>
          <w:rFonts w:cs="Arial"/>
          <w:b/>
          <w:bCs/>
          <w:szCs w:val="24"/>
        </w:rPr>
        <w:t xml:space="preserve"> </w:t>
      </w:r>
      <w:r w:rsidR="002A4C97">
        <w:rPr>
          <w:rFonts w:cs="Arial"/>
          <w:b/>
          <w:bCs/>
          <w:szCs w:val="24"/>
        </w:rPr>
        <w:t>Councillor Kendall</w:t>
      </w:r>
      <w:r w:rsidRPr="005126B9">
        <w:rPr>
          <w:rFonts w:cs="Arial"/>
          <w:b/>
          <w:bCs/>
          <w:szCs w:val="24"/>
        </w:rPr>
        <w:t xml:space="preserve">, </w:t>
      </w:r>
      <w:r w:rsidR="002B6062">
        <w:rPr>
          <w:rFonts w:cs="Arial"/>
          <w:b/>
          <w:bCs/>
          <w:szCs w:val="24"/>
        </w:rPr>
        <w:t>that</w:t>
      </w:r>
      <w:r w:rsidR="002A4C97">
        <w:rPr>
          <w:rFonts w:cs="Arial"/>
          <w:b/>
          <w:bCs/>
          <w:szCs w:val="24"/>
        </w:rPr>
        <w:t xml:space="preserve"> </w:t>
      </w:r>
      <w:r w:rsidR="002A4C97" w:rsidRPr="002A4C97">
        <w:rPr>
          <w:rFonts w:cs="Arial"/>
          <w:b/>
          <w:bCs/>
          <w:szCs w:val="24"/>
        </w:rPr>
        <w:t>officers prepare a draft response to the APG.</w:t>
      </w:r>
    </w:p>
    <w:bookmarkEnd w:id="1"/>
    <w:p w14:paraId="53DB5FBD" w14:textId="77777777" w:rsidR="002F6051" w:rsidRDefault="002F6051" w:rsidP="00137EAB">
      <w:pPr>
        <w:tabs>
          <w:tab w:val="left" w:pos="567"/>
        </w:tabs>
        <w:rPr>
          <w:rFonts w:cs="Arial"/>
          <w:b/>
          <w:bCs/>
          <w:szCs w:val="24"/>
        </w:rPr>
      </w:pPr>
    </w:p>
    <w:p w14:paraId="065FA393" w14:textId="7B55465C" w:rsidR="00AD669B" w:rsidRDefault="00AD669B" w:rsidP="00AD669B">
      <w:pPr>
        <w:pStyle w:val="Heading2"/>
        <w:ind w:left="720" w:hanging="720"/>
        <w:rPr>
          <w:rFonts w:cs="Arial"/>
          <w:szCs w:val="24"/>
        </w:rPr>
      </w:pPr>
      <w:bookmarkStart w:id="5" w:name="_Hlk206591418"/>
      <w:r w:rsidRPr="00CD04C3">
        <w:rPr>
          <w:rFonts w:eastAsiaTheme="minorHAnsi"/>
          <w:u w:val="none"/>
        </w:rPr>
        <w:t>9.</w:t>
      </w:r>
      <w:r>
        <w:rPr>
          <w:rFonts w:eastAsiaTheme="minorHAnsi"/>
          <w:u w:val="none"/>
        </w:rPr>
        <w:t>2</w:t>
      </w:r>
      <w:r w:rsidRPr="00CD04C3">
        <w:rPr>
          <w:rFonts w:eastAsiaTheme="minorHAnsi"/>
          <w:u w:val="none"/>
        </w:rPr>
        <w:tab/>
      </w:r>
      <w:r w:rsidRPr="00AD669B">
        <w:rPr>
          <w:rFonts w:cs="Arial"/>
          <w:szCs w:val="24"/>
        </w:rPr>
        <w:t>Notice of Motion – CAR-T Cell Therapy (correspondence from Newry, Mourne and Down District Council)</w:t>
      </w:r>
    </w:p>
    <w:p w14:paraId="1E12F27B" w14:textId="06C4124D" w:rsidR="00AD669B" w:rsidRDefault="00AD669B" w:rsidP="00AD669B">
      <w:pPr>
        <w:tabs>
          <w:tab w:val="left" w:pos="567"/>
        </w:tabs>
        <w:ind w:left="567" w:hanging="567"/>
        <w:rPr>
          <w:rFonts w:cs="Arial"/>
          <w:szCs w:val="24"/>
        </w:rPr>
      </w:pPr>
      <w:r>
        <w:rPr>
          <w:rFonts w:cs="Arial"/>
          <w:szCs w:val="24"/>
        </w:rPr>
        <w:tab/>
      </w:r>
      <w:r>
        <w:rPr>
          <w:rFonts w:cs="Arial"/>
          <w:szCs w:val="24"/>
        </w:rPr>
        <w:tab/>
        <w:t>(Appendix IV)</w:t>
      </w:r>
    </w:p>
    <w:p w14:paraId="0DA713FF" w14:textId="77777777" w:rsidR="00AD669B" w:rsidRDefault="00AD669B" w:rsidP="00AD669B">
      <w:pPr>
        <w:tabs>
          <w:tab w:val="left" w:pos="567"/>
        </w:tabs>
        <w:ind w:left="567" w:hanging="567"/>
        <w:rPr>
          <w:rFonts w:cs="Arial"/>
          <w:szCs w:val="24"/>
        </w:rPr>
      </w:pPr>
    </w:p>
    <w:p w14:paraId="1F5E5BA0" w14:textId="77777777" w:rsidR="009C3736" w:rsidRDefault="00AD669B" w:rsidP="009C3736">
      <w:pPr>
        <w:tabs>
          <w:tab w:val="left" w:pos="567"/>
        </w:tabs>
        <w:ind w:left="567" w:hanging="567"/>
        <w:rPr>
          <w:rFonts w:cs="Arial"/>
          <w:szCs w:val="24"/>
        </w:rPr>
      </w:pPr>
      <w:bookmarkStart w:id="6" w:name="_Hlk206591362"/>
      <w:r w:rsidRPr="00CD04C3">
        <w:rPr>
          <w:rFonts w:cs="Arial"/>
          <w:caps/>
          <w:noProof/>
          <w:szCs w:val="24"/>
        </w:rPr>
        <w:t>Previously circulated:-</w:t>
      </w:r>
      <w:r>
        <w:rPr>
          <w:rFonts w:cs="Arial"/>
          <w:caps/>
          <w:noProof/>
          <w:szCs w:val="24"/>
        </w:rPr>
        <w:t xml:space="preserve"> </w:t>
      </w:r>
      <w:r w:rsidR="009C3736" w:rsidRPr="009C3736">
        <w:rPr>
          <w:rFonts w:cs="Arial"/>
          <w:szCs w:val="24"/>
        </w:rPr>
        <w:t>Copy correspondence in respect of the above.</w:t>
      </w:r>
    </w:p>
    <w:p w14:paraId="0329C3CA" w14:textId="77777777" w:rsidR="00F11E39" w:rsidRDefault="00F11E39" w:rsidP="009C3736">
      <w:pPr>
        <w:tabs>
          <w:tab w:val="left" w:pos="567"/>
        </w:tabs>
        <w:ind w:left="567" w:hanging="567"/>
        <w:rPr>
          <w:rFonts w:cs="Arial"/>
          <w:szCs w:val="24"/>
        </w:rPr>
      </w:pPr>
    </w:p>
    <w:p w14:paraId="0DE132E2" w14:textId="430AB204" w:rsidR="00F11E39" w:rsidRDefault="00F11E39" w:rsidP="00F11E39">
      <w:pPr>
        <w:tabs>
          <w:tab w:val="left" w:pos="0"/>
        </w:tabs>
        <w:rPr>
          <w:rFonts w:cs="Arial"/>
          <w:szCs w:val="24"/>
        </w:rPr>
      </w:pPr>
      <w:r>
        <w:rPr>
          <w:rFonts w:cs="Arial"/>
          <w:szCs w:val="24"/>
        </w:rPr>
        <w:t xml:space="preserve">Proposed by Councillor Kendall, seconded by Councillor McKee, </w:t>
      </w:r>
      <w:bookmarkStart w:id="7" w:name="_Hlk207289337"/>
      <w:r w:rsidRPr="00F11E39">
        <w:rPr>
          <w:rFonts w:cs="Arial"/>
          <w:szCs w:val="24"/>
        </w:rPr>
        <w:t>that Council responds with its support for the Motion on all points listed in the correspondence with the exception of writing to all other NI Councils.</w:t>
      </w:r>
      <w:bookmarkEnd w:id="7"/>
    </w:p>
    <w:p w14:paraId="14287F6D" w14:textId="77777777" w:rsidR="00F11E39" w:rsidRDefault="00F11E39" w:rsidP="00F11E39">
      <w:pPr>
        <w:tabs>
          <w:tab w:val="left" w:pos="0"/>
        </w:tabs>
        <w:rPr>
          <w:rFonts w:cs="Arial"/>
          <w:szCs w:val="24"/>
        </w:rPr>
      </w:pPr>
    </w:p>
    <w:p w14:paraId="1ECBD582" w14:textId="27E40E17" w:rsidR="00F11E39" w:rsidRDefault="00F11E39" w:rsidP="00F11E39">
      <w:pPr>
        <w:tabs>
          <w:tab w:val="left" w:pos="0"/>
        </w:tabs>
        <w:rPr>
          <w:rFonts w:cs="Arial"/>
          <w:szCs w:val="24"/>
        </w:rPr>
      </w:pPr>
      <w:r w:rsidRPr="00F11E39">
        <w:rPr>
          <w:rFonts w:cs="Arial"/>
          <w:szCs w:val="24"/>
        </w:rPr>
        <w:t xml:space="preserve">Councillor Kendall expressed strong support for the cause, emphasising the importance of securing any available treatment options. She stated that it was essential to do the very best for </w:t>
      </w:r>
      <w:r w:rsidR="00387E78">
        <w:rPr>
          <w:rFonts w:cs="Arial"/>
          <w:szCs w:val="24"/>
        </w:rPr>
        <w:t>those</w:t>
      </w:r>
      <w:r w:rsidRPr="00F11E39">
        <w:rPr>
          <w:rFonts w:cs="Arial"/>
          <w:szCs w:val="24"/>
        </w:rPr>
        <w:t xml:space="preserve"> affected.</w:t>
      </w:r>
    </w:p>
    <w:p w14:paraId="393D9217" w14:textId="77777777" w:rsidR="00776A0A" w:rsidRDefault="00776A0A" w:rsidP="00F11E39">
      <w:pPr>
        <w:tabs>
          <w:tab w:val="left" w:pos="0"/>
        </w:tabs>
        <w:rPr>
          <w:rFonts w:cs="Arial"/>
          <w:szCs w:val="24"/>
        </w:rPr>
      </w:pPr>
    </w:p>
    <w:p w14:paraId="2C5BB104" w14:textId="663DBF04" w:rsidR="00776A0A" w:rsidRDefault="00776A0A" w:rsidP="00F11E39">
      <w:pPr>
        <w:tabs>
          <w:tab w:val="left" w:pos="0"/>
        </w:tabs>
        <w:rPr>
          <w:rFonts w:cs="Arial"/>
          <w:szCs w:val="24"/>
        </w:rPr>
      </w:pPr>
      <w:r w:rsidRPr="00776A0A">
        <w:rPr>
          <w:rFonts w:cs="Arial"/>
          <w:szCs w:val="24"/>
        </w:rPr>
        <w:t>Councillor Gilmour spoke in support of CAR T-cell therapy, describing it as a revolutionary treatment that offered hope to many. She noted that some residents from the Borough were currently receiving treatment at Addenbrooke’s Hospital in England and acknowledged the difficulty of being away from their home support networks.</w:t>
      </w:r>
    </w:p>
    <w:p w14:paraId="15A3E5CE" w14:textId="77777777" w:rsidR="00F11E39" w:rsidRDefault="00F11E39" w:rsidP="00F11E39">
      <w:pPr>
        <w:tabs>
          <w:tab w:val="left" w:pos="0"/>
        </w:tabs>
        <w:rPr>
          <w:rFonts w:cs="Arial"/>
          <w:szCs w:val="24"/>
        </w:rPr>
      </w:pPr>
    </w:p>
    <w:bookmarkEnd w:id="6"/>
    <w:p w14:paraId="23EC821B" w14:textId="53C23E2E" w:rsidR="001A1FB4" w:rsidRDefault="00776A0A" w:rsidP="001A1FB4">
      <w:pPr>
        <w:rPr>
          <w:rFonts w:cs="Arial"/>
          <w:szCs w:val="24"/>
        </w:rPr>
      </w:pPr>
      <w:r>
        <w:rPr>
          <w:rFonts w:cs="Arial"/>
          <w:szCs w:val="24"/>
        </w:rPr>
        <w:t xml:space="preserve">In terms of the proposal, </w:t>
      </w:r>
      <w:r w:rsidR="001A1FB4" w:rsidRPr="001A1FB4">
        <w:rPr>
          <w:rFonts w:cs="Arial"/>
          <w:szCs w:val="24"/>
        </w:rPr>
        <w:t>Councillor Gilmour noted that there were four distinct points of request within the correspondence</w:t>
      </w:r>
      <w:r w:rsidR="00557689">
        <w:rPr>
          <w:rFonts w:cs="Arial"/>
          <w:szCs w:val="24"/>
        </w:rPr>
        <w:t xml:space="preserve">. </w:t>
      </w:r>
      <w:r w:rsidR="001A1FB4" w:rsidRPr="001A1FB4">
        <w:rPr>
          <w:rFonts w:cs="Arial"/>
          <w:szCs w:val="24"/>
        </w:rPr>
        <w:t>She highlighted that one of the points involved writing to other councils, which she felt was unnecessary given that Newry, Mourne and Down District Council had already undertaken that action.</w:t>
      </w:r>
      <w:r w:rsidR="0022184F">
        <w:rPr>
          <w:rFonts w:cs="Arial"/>
          <w:szCs w:val="24"/>
        </w:rPr>
        <w:t xml:space="preserve"> She wondered if Councillor Kendall would exclude that action from her proposal.</w:t>
      </w:r>
    </w:p>
    <w:p w14:paraId="20DF34B0" w14:textId="77777777" w:rsidR="0022184F" w:rsidRDefault="0022184F" w:rsidP="001A1FB4">
      <w:pPr>
        <w:rPr>
          <w:rFonts w:cs="Arial"/>
          <w:szCs w:val="24"/>
        </w:rPr>
      </w:pPr>
    </w:p>
    <w:p w14:paraId="139A9B93" w14:textId="68133E67" w:rsidR="001A1FB4" w:rsidRDefault="00557689" w:rsidP="00557689">
      <w:pPr>
        <w:rPr>
          <w:rFonts w:cs="Arial"/>
          <w:szCs w:val="24"/>
        </w:rPr>
      </w:pPr>
      <w:r w:rsidRPr="00557689">
        <w:rPr>
          <w:rFonts w:cs="Arial"/>
          <w:szCs w:val="24"/>
        </w:rPr>
        <w:lastRenderedPageBreak/>
        <w:t xml:space="preserve">Councillor Kendall </w:t>
      </w:r>
      <w:r w:rsidR="0022184F">
        <w:rPr>
          <w:rFonts w:cs="Arial"/>
          <w:szCs w:val="24"/>
        </w:rPr>
        <w:t>clarified</w:t>
      </w:r>
      <w:r w:rsidRPr="00557689">
        <w:rPr>
          <w:rFonts w:cs="Arial"/>
          <w:szCs w:val="24"/>
        </w:rPr>
        <w:t xml:space="preserve"> her support</w:t>
      </w:r>
      <w:r w:rsidR="00776A0A">
        <w:rPr>
          <w:rFonts w:cs="Arial"/>
          <w:szCs w:val="24"/>
        </w:rPr>
        <w:t xml:space="preserve"> for the motion was in relation to</w:t>
      </w:r>
      <w:r w:rsidRPr="00557689">
        <w:rPr>
          <w:rFonts w:cs="Arial"/>
          <w:szCs w:val="24"/>
        </w:rPr>
        <w:t xml:space="preserve"> writing to</w:t>
      </w:r>
      <w:r w:rsidR="00776A0A">
        <w:rPr>
          <w:rFonts w:cs="Arial"/>
          <w:szCs w:val="24"/>
        </w:rPr>
        <w:t xml:space="preserve"> the relevant</w:t>
      </w:r>
      <w:r w:rsidRPr="00557689">
        <w:rPr>
          <w:rFonts w:cs="Arial"/>
          <w:szCs w:val="24"/>
        </w:rPr>
        <w:t xml:space="preserve"> </w:t>
      </w:r>
      <w:r w:rsidR="00776A0A">
        <w:rPr>
          <w:rFonts w:cs="Arial"/>
          <w:szCs w:val="24"/>
        </w:rPr>
        <w:t>M</w:t>
      </w:r>
      <w:r w:rsidRPr="00557689">
        <w:rPr>
          <w:rFonts w:cs="Arial"/>
          <w:szCs w:val="24"/>
        </w:rPr>
        <w:t>inisters and agreed to exclude the action of writing to other councils, as the letter had already been circulated.</w:t>
      </w:r>
    </w:p>
    <w:p w14:paraId="5B99263B" w14:textId="77777777" w:rsidR="00557689" w:rsidRDefault="00557689" w:rsidP="00557689">
      <w:pPr>
        <w:rPr>
          <w:rFonts w:cs="Arial"/>
          <w:caps/>
          <w:noProof/>
          <w:szCs w:val="24"/>
        </w:rPr>
      </w:pPr>
    </w:p>
    <w:p w14:paraId="6D2AE94F" w14:textId="1AAF892C" w:rsidR="00AD669B" w:rsidRDefault="00AD669B" w:rsidP="00AD669B">
      <w:pPr>
        <w:tabs>
          <w:tab w:val="left" w:pos="567"/>
        </w:tabs>
        <w:rPr>
          <w:rFonts w:cs="Arial"/>
          <w:b/>
          <w:bCs/>
          <w:szCs w:val="24"/>
        </w:rPr>
      </w:pPr>
      <w:r w:rsidRPr="005126B9">
        <w:rPr>
          <w:rFonts w:cs="Arial"/>
          <w:b/>
          <w:bCs/>
          <w:szCs w:val="24"/>
        </w:rPr>
        <w:t>RESOLVED, on the proposal of</w:t>
      </w:r>
      <w:r>
        <w:rPr>
          <w:rFonts w:cs="Arial"/>
          <w:b/>
          <w:bCs/>
          <w:szCs w:val="24"/>
        </w:rPr>
        <w:t xml:space="preserve"> </w:t>
      </w:r>
      <w:r w:rsidR="00776A0A">
        <w:rPr>
          <w:rFonts w:cs="Arial"/>
          <w:b/>
          <w:bCs/>
          <w:szCs w:val="24"/>
        </w:rPr>
        <w:t>Councillor Kendall</w:t>
      </w:r>
      <w:r w:rsidRPr="005126B9">
        <w:rPr>
          <w:rFonts w:cs="Arial"/>
          <w:b/>
          <w:bCs/>
          <w:szCs w:val="24"/>
        </w:rPr>
        <w:t>, seconded by</w:t>
      </w:r>
      <w:r>
        <w:rPr>
          <w:rFonts w:cs="Arial"/>
          <w:b/>
          <w:bCs/>
          <w:szCs w:val="24"/>
        </w:rPr>
        <w:t xml:space="preserve"> </w:t>
      </w:r>
      <w:r w:rsidR="00776A0A">
        <w:rPr>
          <w:rFonts w:cs="Arial"/>
          <w:b/>
          <w:bCs/>
          <w:szCs w:val="24"/>
        </w:rPr>
        <w:t>Councillor McKee</w:t>
      </w:r>
      <w:r w:rsidRPr="005126B9">
        <w:rPr>
          <w:rFonts w:cs="Arial"/>
          <w:b/>
          <w:bCs/>
          <w:szCs w:val="24"/>
        </w:rPr>
        <w:t xml:space="preserve">, </w:t>
      </w:r>
      <w:r w:rsidR="00776A0A" w:rsidRPr="00776A0A">
        <w:rPr>
          <w:rFonts w:cs="Arial"/>
          <w:b/>
          <w:bCs/>
          <w:szCs w:val="24"/>
        </w:rPr>
        <w:t>that Council responds with its support for the Motion on all points listed in the correspondence with the exception of writing to all other NI Councils.</w:t>
      </w:r>
    </w:p>
    <w:bookmarkEnd w:id="5"/>
    <w:p w14:paraId="089D04D8" w14:textId="77777777" w:rsidR="002F6051" w:rsidRPr="005126B9" w:rsidRDefault="002F6051" w:rsidP="00137EAB">
      <w:pPr>
        <w:tabs>
          <w:tab w:val="left" w:pos="567"/>
        </w:tabs>
        <w:rPr>
          <w:rFonts w:cs="Arial"/>
          <w:b/>
          <w:bCs/>
          <w:szCs w:val="24"/>
        </w:rPr>
      </w:pPr>
    </w:p>
    <w:bookmarkEnd w:id="2"/>
    <w:p w14:paraId="595524CC" w14:textId="310B06C7" w:rsidR="00AD669B" w:rsidRDefault="00AD669B" w:rsidP="00AD669B">
      <w:pPr>
        <w:pStyle w:val="Heading2"/>
        <w:ind w:left="720" w:hanging="720"/>
        <w:rPr>
          <w:rFonts w:cs="Arial"/>
          <w:szCs w:val="24"/>
        </w:rPr>
      </w:pPr>
      <w:r w:rsidRPr="00CD04C3">
        <w:rPr>
          <w:rFonts w:eastAsiaTheme="minorHAnsi"/>
          <w:u w:val="none"/>
        </w:rPr>
        <w:t>9.</w:t>
      </w:r>
      <w:r>
        <w:rPr>
          <w:rFonts w:eastAsiaTheme="minorHAnsi"/>
          <w:u w:val="none"/>
        </w:rPr>
        <w:t>3</w:t>
      </w:r>
      <w:r w:rsidRPr="00CD04C3">
        <w:rPr>
          <w:rFonts w:eastAsiaTheme="minorHAnsi"/>
          <w:u w:val="none"/>
        </w:rPr>
        <w:tab/>
      </w:r>
      <w:r w:rsidRPr="00AD669B">
        <w:rPr>
          <w:rFonts w:cs="Arial"/>
          <w:szCs w:val="24"/>
        </w:rPr>
        <w:t>Notice of Motion – Funding Cuts by Arts Council to National Youth Choir (correspondence from Newry, Mourne and Down District Council)</w:t>
      </w:r>
    </w:p>
    <w:p w14:paraId="327196BA" w14:textId="43F8ACB8" w:rsidR="00AD669B" w:rsidRDefault="00AD669B" w:rsidP="00AD669B">
      <w:pPr>
        <w:tabs>
          <w:tab w:val="left" w:pos="567"/>
        </w:tabs>
        <w:ind w:left="567" w:hanging="567"/>
        <w:rPr>
          <w:rFonts w:cs="Arial"/>
          <w:szCs w:val="24"/>
        </w:rPr>
      </w:pPr>
      <w:r>
        <w:rPr>
          <w:rFonts w:cs="Arial"/>
          <w:szCs w:val="24"/>
        </w:rPr>
        <w:tab/>
      </w:r>
      <w:r>
        <w:rPr>
          <w:rFonts w:cs="Arial"/>
          <w:szCs w:val="24"/>
        </w:rPr>
        <w:tab/>
        <w:t>(Appendix V)</w:t>
      </w:r>
    </w:p>
    <w:p w14:paraId="4AB037A2" w14:textId="77777777" w:rsidR="00AD669B" w:rsidRDefault="00AD669B" w:rsidP="00AD669B">
      <w:pPr>
        <w:rPr>
          <w:rFonts w:cs="Arial"/>
          <w:caps/>
          <w:noProof/>
          <w:szCs w:val="24"/>
        </w:rPr>
      </w:pPr>
    </w:p>
    <w:p w14:paraId="55B94F29" w14:textId="77777777" w:rsidR="009C3736" w:rsidRDefault="009C3736" w:rsidP="009C3736">
      <w:pPr>
        <w:tabs>
          <w:tab w:val="left" w:pos="567"/>
        </w:tabs>
        <w:ind w:left="567" w:hanging="567"/>
        <w:rPr>
          <w:rFonts w:cs="Arial"/>
          <w:szCs w:val="24"/>
        </w:rPr>
      </w:pPr>
      <w:r w:rsidRPr="00CD04C3">
        <w:rPr>
          <w:rFonts w:cs="Arial"/>
          <w:caps/>
          <w:noProof/>
          <w:szCs w:val="24"/>
        </w:rPr>
        <w:t>Previously circulated:-</w:t>
      </w:r>
      <w:r>
        <w:rPr>
          <w:rFonts w:cs="Arial"/>
          <w:caps/>
          <w:noProof/>
          <w:szCs w:val="24"/>
        </w:rPr>
        <w:t xml:space="preserve"> </w:t>
      </w:r>
      <w:r w:rsidRPr="009C3736">
        <w:rPr>
          <w:rFonts w:cs="Arial"/>
          <w:szCs w:val="24"/>
        </w:rPr>
        <w:t>Copy correspondence in respect of the above.</w:t>
      </w:r>
    </w:p>
    <w:p w14:paraId="36EE7FCD" w14:textId="77777777" w:rsidR="006F6E0F" w:rsidRDefault="006F6E0F" w:rsidP="009C3736">
      <w:pPr>
        <w:tabs>
          <w:tab w:val="left" w:pos="567"/>
        </w:tabs>
        <w:ind w:left="567" w:hanging="567"/>
        <w:rPr>
          <w:rFonts w:cs="Arial"/>
          <w:szCs w:val="24"/>
        </w:rPr>
      </w:pPr>
    </w:p>
    <w:p w14:paraId="6901FFB2" w14:textId="1FB7E78A" w:rsidR="006F6E0F" w:rsidRDefault="006F6E0F" w:rsidP="006F6E0F">
      <w:pPr>
        <w:tabs>
          <w:tab w:val="left" w:pos="0"/>
        </w:tabs>
        <w:rPr>
          <w:rFonts w:cs="Arial"/>
          <w:szCs w:val="24"/>
        </w:rPr>
      </w:pPr>
      <w:r>
        <w:rPr>
          <w:rFonts w:cs="Arial"/>
          <w:szCs w:val="24"/>
        </w:rPr>
        <w:t xml:space="preserve">Proposed by Councillor Boyle, seconded by Councillor Douglas, that </w:t>
      </w:r>
      <w:r w:rsidRPr="006F6E0F">
        <w:rPr>
          <w:rFonts w:cs="Arial"/>
          <w:szCs w:val="24"/>
        </w:rPr>
        <w:t xml:space="preserve">Council responds with its support for the Motion and writes to the Chief Executive of the Arts Council along with the </w:t>
      </w:r>
      <w:proofErr w:type="gramStart"/>
      <w:r w:rsidRPr="006F6E0F">
        <w:rPr>
          <w:rFonts w:cs="Arial"/>
          <w:szCs w:val="24"/>
        </w:rPr>
        <w:t>Communities Minister</w:t>
      </w:r>
      <w:proofErr w:type="gramEnd"/>
      <w:r w:rsidRPr="006F6E0F">
        <w:rPr>
          <w:rFonts w:cs="Arial"/>
          <w:szCs w:val="24"/>
        </w:rPr>
        <w:t xml:space="preserve"> asking to find a way forward to prevent the collapse of this institution.</w:t>
      </w:r>
    </w:p>
    <w:p w14:paraId="6D07095D" w14:textId="77777777" w:rsidR="00662EA6" w:rsidRDefault="00662EA6" w:rsidP="006F6E0F">
      <w:pPr>
        <w:tabs>
          <w:tab w:val="left" w:pos="0"/>
        </w:tabs>
        <w:rPr>
          <w:rFonts w:cs="Arial"/>
          <w:szCs w:val="24"/>
        </w:rPr>
      </w:pPr>
    </w:p>
    <w:p w14:paraId="71D536CD" w14:textId="73AD7D9C" w:rsidR="00662EA6" w:rsidRDefault="00662EA6" w:rsidP="006F6E0F">
      <w:pPr>
        <w:tabs>
          <w:tab w:val="left" w:pos="0"/>
        </w:tabs>
        <w:rPr>
          <w:rFonts w:cs="Arial"/>
          <w:szCs w:val="24"/>
        </w:rPr>
      </w:pPr>
      <w:r w:rsidRPr="00662EA6">
        <w:rPr>
          <w:rFonts w:cs="Arial"/>
          <w:szCs w:val="24"/>
        </w:rPr>
        <w:t xml:space="preserve">Councillor Boyle proposed that the Council formally respond to Newry, Mourne and Down District Council to express agreement and support for </w:t>
      </w:r>
      <w:r w:rsidR="00D30CE7">
        <w:rPr>
          <w:rFonts w:cs="Arial"/>
          <w:szCs w:val="24"/>
        </w:rPr>
        <w:t>its</w:t>
      </w:r>
      <w:r w:rsidRPr="00662EA6">
        <w:rPr>
          <w:rFonts w:cs="Arial"/>
          <w:szCs w:val="24"/>
        </w:rPr>
        <w:t xml:space="preserve"> motion. He further proposed that letters be sent to the Chief Executive of the Arts Council and the Minister for Communities to convey the Council’s disappointment regarding funding issues and to seek a way forward.</w:t>
      </w:r>
    </w:p>
    <w:p w14:paraId="4D210E57" w14:textId="77777777" w:rsidR="00662EA6" w:rsidRDefault="00662EA6" w:rsidP="006F6E0F">
      <w:pPr>
        <w:tabs>
          <w:tab w:val="left" w:pos="0"/>
        </w:tabs>
        <w:rPr>
          <w:rFonts w:cs="Arial"/>
          <w:szCs w:val="24"/>
        </w:rPr>
      </w:pPr>
    </w:p>
    <w:p w14:paraId="145F17A0" w14:textId="2E40AF5E" w:rsidR="00550583" w:rsidRDefault="00662EA6" w:rsidP="00550583">
      <w:pPr>
        <w:tabs>
          <w:tab w:val="left" w:pos="0"/>
        </w:tabs>
        <w:rPr>
          <w:rFonts w:cs="Arial"/>
          <w:szCs w:val="24"/>
        </w:rPr>
      </w:pPr>
      <w:r>
        <w:rPr>
          <w:rFonts w:cs="Arial"/>
          <w:szCs w:val="24"/>
        </w:rPr>
        <w:t>The seconder, Councillor Douglas</w:t>
      </w:r>
      <w:r w:rsidR="00550583">
        <w:rPr>
          <w:rFonts w:cs="Arial"/>
          <w:szCs w:val="24"/>
        </w:rPr>
        <w:t xml:space="preserve"> </w:t>
      </w:r>
      <w:r w:rsidR="00550583" w:rsidRPr="00550583">
        <w:rPr>
          <w:rFonts w:cs="Arial"/>
          <w:szCs w:val="24"/>
        </w:rPr>
        <w:t>provided background on the National Youth Choir of Northern Ireland, formerly known as the Ulster Youth Choir, which was established in 1999 to unite talented young singers aged 11 to 24. The choir aimed to deliver high-standard choral experiences and professional vocal training from leading tutors across the UK and Ireland.</w:t>
      </w:r>
    </w:p>
    <w:p w14:paraId="11C06BA5" w14:textId="77777777" w:rsidR="00550583" w:rsidRPr="00550583" w:rsidRDefault="00550583" w:rsidP="00550583">
      <w:pPr>
        <w:tabs>
          <w:tab w:val="left" w:pos="0"/>
        </w:tabs>
        <w:rPr>
          <w:rFonts w:cs="Arial"/>
          <w:szCs w:val="24"/>
        </w:rPr>
      </w:pPr>
    </w:p>
    <w:p w14:paraId="1F1A17AA" w14:textId="1405063C" w:rsidR="00550583" w:rsidRDefault="00550583" w:rsidP="00550583">
      <w:pPr>
        <w:tabs>
          <w:tab w:val="left" w:pos="0"/>
        </w:tabs>
        <w:rPr>
          <w:rFonts w:cs="Arial"/>
          <w:szCs w:val="24"/>
        </w:rPr>
      </w:pPr>
      <w:r w:rsidRPr="00550583">
        <w:rPr>
          <w:rFonts w:cs="Arial"/>
          <w:szCs w:val="24"/>
        </w:rPr>
        <w:t xml:space="preserve">She reported that, in July, the choir had been informed that its funding application to the Arts Council had been unsuccessful. While the reasons were unclear, Councillor Douglas expressed strong support for writing to both the Chief Executive of the Arts Council and the </w:t>
      </w:r>
      <w:proofErr w:type="gramStart"/>
      <w:r w:rsidRPr="00550583">
        <w:rPr>
          <w:rFonts w:cs="Arial"/>
          <w:szCs w:val="24"/>
        </w:rPr>
        <w:t>Communities Minister</w:t>
      </w:r>
      <w:proofErr w:type="gramEnd"/>
      <w:r w:rsidRPr="00550583">
        <w:rPr>
          <w:rFonts w:cs="Arial"/>
          <w:szCs w:val="24"/>
        </w:rPr>
        <w:t xml:space="preserve"> to seek assistance and prevent the closure of the organisation.</w:t>
      </w:r>
    </w:p>
    <w:p w14:paraId="145312F0" w14:textId="77777777" w:rsidR="00550583" w:rsidRPr="00550583" w:rsidRDefault="00550583" w:rsidP="00550583">
      <w:pPr>
        <w:tabs>
          <w:tab w:val="left" w:pos="0"/>
        </w:tabs>
        <w:rPr>
          <w:rFonts w:cs="Arial"/>
          <w:szCs w:val="24"/>
        </w:rPr>
      </w:pPr>
    </w:p>
    <w:p w14:paraId="034C8138" w14:textId="4622DA4D" w:rsidR="00C568C7" w:rsidRDefault="00550583" w:rsidP="00C568C7">
      <w:pPr>
        <w:tabs>
          <w:tab w:val="left" w:pos="0"/>
        </w:tabs>
        <w:rPr>
          <w:rFonts w:cs="Arial"/>
          <w:szCs w:val="24"/>
        </w:rPr>
      </w:pPr>
      <w:r w:rsidRPr="00550583">
        <w:rPr>
          <w:rFonts w:cs="Arial"/>
          <w:szCs w:val="24"/>
        </w:rPr>
        <w:t>She noted that young people from the Borough had been, and continued to be, members of the choir</w:t>
      </w:r>
      <w:r w:rsidR="00D30CE7">
        <w:rPr>
          <w:rFonts w:cs="Arial"/>
          <w:szCs w:val="24"/>
        </w:rPr>
        <w:t xml:space="preserve"> and went on to share a personal </w:t>
      </w:r>
      <w:r w:rsidR="00C568C7" w:rsidRPr="00C568C7">
        <w:rPr>
          <w:rFonts w:cs="Arial"/>
          <w:szCs w:val="24"/>
        </w:rPr>
        <w:t xml:space="preserve">account from a young member of the National Youth Choir of Northern Ireland, describing it as an “incredible, formative part” of her musical and personal journey. Participation in the choir had sharpened her vocal technique, musical sensitivity, and professionalism, enriching her studies in primary education </w:t>
      </w:r>
      <w:r w:rsidR="00836447">
        <w:rPr>
          <w:rFonts w:cs="Arial"/>
          <w:szCs w:val="24"/>
        </w:rPr>
        <w:t>in</w:t>
      </w:r>
      <w:r w:rsidR="00C568C7" w:rsidRPr="00C568C7">
        <w:rPr>
          <w:rFonts w:cs="Arial"/>
          <w:szCs w:val="24"/>
        </w:rPr>
        <w:t xml:space="preserve"> music at Stranmillis.</w:t>
      </w:r>
    </w:p>
    <w:p w14:paraId="269EAA50" w14:textId="77777777" w:rsidR="00C568C7" w:rsidRPr="00C568C7" w:rsidRDefault="00C568C7" w:rsidP="00C568C7">
      <w:pPr>
        <w:tabs>
          <w:tab w:val="left" w:pos="0"/>
        </w:tabs>
        <w:rPr>
          <w:rFonts w:cs="Arial"/>
          <w:szCs w:val="24"/>
        </w:rPr>
      </w:pPr>
    </w:p>
    <w:p w14:paraId="3580CA2E" w14:textId="55CCEE02" w:rsidR="00C568C7" w:rsidRDefault="00C568C7" w:rsidP="00550583">
      <w:pPr>
        <w:tabs>
          <w:tab w:val="left" w:pos="0"/>
        </w:tabs>
        <w:rPr>
          <w:rFonts w:cs="Arial"/>
          <w:szCs w:val="24"/>
        </w:rPr>
      </w:pPr>
      <w:r w:rsidRPr="00C568C7">
        <w:rPr>
          <w:rFonts w:cs="Arial"/>
          <w:szCs w:val="24"/>
        </w:rPr>
        <w:t>The experience had equipped her with the confidence to lead and inspire children through music, both in classrooms and performance settings. She also spoke of the choir’s role in fostering community, lifelong friendships, and a sense of giving back, crediting it with instilling collaboration and self-discipline</w:t>
      </w:r>
      <w:r w:rsidR="00EA7ACD">
        <w:rPr>
          <w:rFonts w:cs="Arial"/>
          <w:szCs w:val="24"/>
        </w:rPr>
        <w:t xml:space="preserve"> - </w:t>
      </w:r>
      <w:r w:rsidRPr="00C568C7">
        <w:rPr>
          <w:rFonts w:cs="Arial"/>
          <w:szCs w:val="24"/>
        </w:rPr>
        <w:t>qualities she intended to carry into her teaching career and life.</w:t>
      </w:r>
    </w:p>
    <w:p w14:paraId="2D7D6A7D" w14:textId="77777777" w:rsidR="00C568C7" w:rsidRPr="00550583" w:rsidRDefault="00C568C7" w:rsidP="00550583">
      <w:pPr>
        <w:tabs>
          <w:tab w:val="left" w:pos="0"/>
        </w:tabs>
        <w:rPr>
          <w:rFonts w:cs="Arial"/>
          <w:szCs w:val="24"/>
        </w:rPr>
      </w:pPr>
    </w:p>
    <w:p w14:paraId="6985927B" w14:textId="4DB80BE0" w:rsidR="00550583" w:rsidRDefault="001A5E8B" w:rsidP="00550583">
      <w:pPr>
        <w:tabs>
          <w:tab w:val="left" w:pos="0"/>
        </w:tabs>
        <w:rPr>
          <w:rFonts w:cs="Arial"/>
          <w:szCs w:val="24"/>
        </w:rPr>
      </w:pPr>
      <w:r>
        <w:rPr>
          <w:rFonts w:cs="Arial"/>
          <w:szCs w:val="24"/>
        </w:rPr>
        <w:t xml:space="preserve">In closing, </w:t>
      </w:r>
      <w:r w:rsidR="00550583" w:rsidRPr="00550583">
        <w:rPr>
          <w:rFonts w:cs="Arial"/>
          <w:szCs w:val="24"/>
        </w:rPr>
        <w:t xml:space="preserve">Councillor Douglas urged Members to support the proposal </w:t>
      </w:r>
      <w:r w:rsidR="00550583">
        <w:rPr>
          <w:rFonts w:cs="Arial"/>
          <w:szCs w:val="24"/>
        </w:rPr>
        <w:t>to prevent the organisation from closure.</w:t>
      </w:r>
    </w:p>
    <w:p w14:paraId="04B9EC97" w14:textId="77777777" w:rsidR="00550583" w:rsidRDefault="00550583" w:rsidP="00550583">
      <w:pPr>
        <w:tabs>
          <w:tab w:val="left" w:pos="0"/>
        </w:tabs>
        <w:rPr>
          <w:rFonts w:cs="Arial"/>
          <w:szCs w:val="24"/>
        </w:rPr>
      </w:pPr>
    </w:p>
    <w:p w14:paraId="0BE2EEE6" w14:textId="31D3B37F" w:rsidR="004E0A84" w:rsidRPr="004E0A84" w:rsidRDefault="004E0A84" w:rsidP="004E0A84">
      <w:pPr>
        <w:tabs>
          <w:tab w:val="left" w:pos="0"/>
        </w:tabs>
        <w:rPr>
          <w:rFonts w:cs="Arial"/>
          <w:szCs w:val="24"/>
        </w:rPr>
      </w:pPr>
      <w:r w:rsidRPr="004E0A84">
        <w:rPr>
          <w:rFonts w:cs="Arial"/>
          <w:szCs w:val="24"/>
        </w:rPr>
        <w:t xml:space="preserve">Councillor Wray advised that following the announcement </w:t>
      </w:r>
      <w:r w:rsidR="00D30CE7">
        <w:rPr>
          <w:rFonts w:cs="Arial"/>
          <w:szCs w:val="24"/>
        </w:rPr>
        <w:t xml:space="preserve">in </w:t>
      </w:r>
      <w:r w:rsidRPr="004E0A84">
        <w:rPr>
          <w:rFonts w:cs="Arial"/>
          <w:szCs w:val="24"/>
        </w:rPr>
        <w:t xml:space="preserve">July regarding the National Youth Choir’s funding, he had met with the Chief Executive of the Arts Council, members of the choir’s </w:t>
      </w:r>
      <w:r w:rsidR="00D72CDD">
        <w:rPr>
          <w:rFonts w:cs="Arial"/>
          <w:szCs w:val="24"/>
        </w:rPr>
        <w:t>B</w:t>
      </w:r>
      <w:r w:rsidRPr="004E0A84">
        <w:rPr>
          <w:rFonts w:cs="Arial"/>
          <w:szCs w:val="24"/>
        </w:rPr>
        <w:t>oard, and MLAs Diane Allen and Steve Aiken.</w:t>
      </w:r>
    </w:p>
    <w:p w14:paraId="1BF396B1" w14:textId="24EB1A44" w:rsidR="004E0A84" w:rsidRDefault="004E0A84" w:rsidP="004E0A84">
      <w:pPr>
        <w:tabs>
          <w:tab w:val="left" w:pos="0"/>
        </w:tabs>
        <w:rPr>
          <w:rFonts w:cs="Arial"/>
          <w:szCs w:val="24"/>
        </w:rPr>
      </w:pPr>
      <w:r w:rsidRPr="004E0A84">
        <w:rPr>
          <w:rFonts w:cs="Arial"/>
          <w:szCs w:val="24"/>
        </w:rPr>
        <w:t xml:space="preserve">He reported that the </w:t>
      </w:r>
      <w:r w:rsidR="00D72CDD">
        <w:rPr>
          <w:rFonts w:cs="Arial"/>
          <w:szCs w:val="24"/>
        </w:rPr>
        <w:t>B</w:t>
      </w:r>
      <w:r w:rsidRPr="004E0A84">
        <w:rPr>
          <w:rFonts w:cs="Arial"/>
          <w:szCs w:val="24"/>
        </w:rPr>
        <w:t xml:space="preserve">oard had understood the reasons why the Arts Council could not proceed with </w:t>
      </w:r>
      <w:r w:rsidR="00D30CE7">
        <w:rPr>
          <w:rFonts w:cs="Arial"/>
          <w:szCs w:val="24"/>
        </w:rPr>
        <w:t>its</w:t>
      </w:r>
      <w:r w:rsidRPr="004E0A84">
        <w:rPr>
          <w:rFonts w:cs="Arial"/>
          <w:szCs w:val="24"/>
        </w:rPr>
        <w:t xml:space="preserve"> application, noting that the rejection was not based on the merits of the submission but due to other internal factor</w:t>
      </w:r>
      <w:r>
        <w:rPr>
          <w:rFonts w:cs="Arial"/>
          <w:szCs w:val="24"/>
        </w:rPr>
        <w:t xml:space="preserve">s concerning the </w:t>
      </w:r>
      <w:r w:rsidR="00884570">
        <w:rPr>
          <w:rFonts w:cs="Arial"/>
          <w:szCs w:val="24"/>
        </w:rPr>
        <w:t>B</w:t>
      </w:r>
      <w:r>
        <w:rPr>
          <w:rFonts w:cs="Arial"/>
          <w:szCs w:val="24"/>
        </w:rPr>
        <w:t>oard.</w:t>
      </w:r>
    </w:p>
    <w:p w14:paraId="0AC04DB8" w14:textId="77777777" w:rsidR="004E0A84" w:rsidRPr="004E0A84" w:rsidRDefault="004E0A84" w:rsidP="004E0A84">
      <w:pPr>
        <w:tabs>
          <w:tab w:val="left" w:pos="0"/>
        </w:tabs>
        <w:rPr>
          <w:rFonts w:cs="Arial"/>
          <w:szCs w:val="24"/>
        </w:rPr>
      </w:pPr>
    </w:p>
    <w:p w14:paraId="6AE8D36C" w14:textId="50F6E6FD" w:rsidR="004E0A84" w:rsidRDefault="004E0A84" w:rsidP="004E0A84">
      <w:pPr>
        <w:tabs>
          <w:tab w:val="left" w:pos="0"/>
        </w:tabs>
        <w:rPr>
          <w:rFonts w:cs="Arial"/>
          <w:szCs w:val="24"/>
        </w:rPr>
      </w:pPr>
      <w:r w:rsidRPr="004E0A84">
        <w:rPr>
          <w:rFonts w:cs="Arial"/>
          <w:szCs w:val="24"/>
        </w:rPr>
        <w:t xml:space="preserve">Councillor Wray stated that, to his knowledge, the </w:t>
      </w:r>
      <w:r w:rsidR="00174CD0">
        <w:rPr>
          <w:rFonts w:cs="Arial"/>
          <w:szCs w:val="24"/>
        </w:rPr>
        <w:t>B</w:t>
      </w:r>
      <w:r w:rsidRPr="004E0A84">
        <w:rPr>
          <w:rFonts w:cs="Arial"/>
          <w:szCs w:val="24"/>
        </w:rPr>
        <w:t xml:space="preserve">oard intended to undertake further work and potentially reapply for funding in the future. He echoed Councillor Douglas’ comments on the value of the choir and expressed concern that the young people involved would be most affected by the </w:t>
      </w:r>
      <w:r w:rsidR="00732799">
        <w:rPr>
          <w:rFonts w:cs="Arial"/>
          <w:szCs w:val="24"/>
        </w:rPr>
        <w:t>funding issue.</w:t>
      </w:r>
    </w:p>
    <w:p w14:paraId="48EBEE66" w14:textId="77777777" w:rsidR="004E0A84" w:rsidRPr="004E0A84" w:rsidRDefault="004E0A84" w:rsidP="004E0A84">
      <w:pPr>
        <w:tabs>
          <w:tab w:val="left" w:pos="0"/>
        </w:tabs>
        <w:rPr>
          <w:rFonts w:cs="Arial"/>
          <w:szCs w:val="24"/>
        </w:rPr>
      </w:pPr>
    </w:p>
    <w:p w14:paraId="36B1B75C" w14:textId="5E327B58" w:rsidR="00662EA6" w:rsidRDefault="00732799" w:rsidP="004E0A84">
      <w:pPr>
        <w:tabs>
          <w:tab w:val="left" w:pos="0"/>
        </w:tabs>
        <w:rPr>
          <w:rFonts w:cs="Arial"/>
          <w:szCs w:val="24"/>
        </w:rPr>
      </w:pPr>
      <w:r>
        <w:rPr>
          <w:rFonts w:cs="Arial"/>
          <w:szCs w:val="24"/>
        </w:rPr>
        <w:t>Given his knowledge of the situation though, he</w:t>
      </w:r>
      <w:r w:rsidR="004E0A84" w:rsidRPr="004E0A84">
        <w:rPr>
          <w:rFonts w:cs="Arial"/>
          <w:szCs w:val="24"/>
        </w:rPr>
        <w:t xml:space="preserve"> </w:t>
      </w:r>
      <w:r w:rsidR="004E0A84">
        <w:rPr>
          <w:rFonts w:cs="Arial"/>
          <w:szCs w:val="24"/>
        </w:rPr>
        <w:t>felt</w:t>
      </w:r>
      <w:r w:rsidR="004E0A84" w:rsidRPr="004E0A84">
        <w:rPr>
          <w:rFonts w:cs="Arial"/>
          <w:szCs w:val="24"/>
        </w:rPr>
        <w:t xml:space="preserve"> that the </w:t>
      </w:r>
      <w:r w:rsidR="00174CD0">
        <w:rPr>
          <w:rFonts w:cs="Arial"/>
          <w:szCs w:val="24"/>
        </w:rPr>
        <w:t>N</w:t>
      </w:r>
      <w:r w:rsidR="004E0A84" w:rsidRPr="004E0A84">
        <w:rPr>
          <w:rFonts w:cs="Arial"/>
          <w:szCs w:val="24"/>
        </w:rPr>
        <w:t>otice of</w:t>
      </w:r>
      <w:r w:rsidR="006F7DD8">
        <w:rPr>
          <w:rFonts w:cs="Arial"/>
          <w:szCs w:val="24"/>
        </w:rPr>
        <w:t xml:space="preserve"> </w:t>
      </w:r>
      <w:r w:rsidR="00174CD0">
        <w:rPr>
          <w:rFonts w:cs="Arial"/>
          <w:szCs w:val="24"/>
        </w:rPr>
        <w:t>M</w:t>
      </w:r>
      <w:r w:rsidR="004E0A84" w:rsidRPr="004E0A84">
        <w:rPr>
          <w:rFonts w:cs="Arial"/>
          <w:szCs w:val="24"/>
        </w:rPr>
        <w:t xml:space="preserve">otion brought to Newry, Mourne and Down District Council appeared to be misguided, suggesting that direct engagement with the </w:t>
      </w:r>
      <w:r w:rsidR="00884570">
        <w:rPr>
          <w:rFonts w:cs="Arial"/>
          <w:szCs w:val="24"/>
        </w:rPr>
        <w:t>B</w:t>
      </w:r>
      <w:r w:rsidR="004E0A84" w:rsidRPr="004E0A84">
        <w:rPr>
          <w:rFonts w:cs="Arial"/>
          <w:szCs w:val="24"/>
        </w:rPr>
        <w:t>oard or the Arts Council would have provided greater clarity.</w:t>
      </w:r>
    </w:p>
    <w:p w14:paraId="3A77B92B" w14:textId="77777777" w:rsidR="004E0A84" w:rsidRDefault="004E0A84" w:rsidP="004E0A84">
      <w:pPr>
        <w:tabs>
          <w:tab w:val="left" w:pos="0"/>
        </w:tabs>
        <w:rPr>
          <w:rFonts w:cs="Arial"/>
          <w:szCs w:val="24"/>
        </w:rPr>
      </w:pPr>
    </w:p>
    <w:p w14:paraId="0E8C75FB" w14:textId="5ED30601" w:rsidR="00980B6D" w:rsidRDefault="00980B6D" w:rsidP="00980B6D">
      <w:pPr>
        <w:tabs>
          <w:tab w:val="left" w:pos="0"/>
        </w:tabs>
        <w:rPr>
          <w:rFonts w:cs="Arial"/>
          <w:szCs w:val="24"/>
        </w:rPr>
      </w:pPr>
      <w:r w:rsidRPr="00980B6D">
        <w:rPr>
          <w:rFonts w:cs="Arial"/>
          <w:szCs w:val="24"/>
        </w:rPr>
        <w:t>Councillor Wray, on</w:t>
      </w:r>
      <w:r w:rsidR="00836447">
        <w:rPr>
          <w:rFonts w:cs="Arial"/>
          <w:szCs w:val="24"/>
        </w:rPr>
        <w:t xml:space="preserve"> reflection of the correspondence’s wording however</w:t>
      </w:r>
      <w:r w:rsidRPr="00980B6D">
        <w:rPr>
          <w:rFonts w:cs="Arial"/>
          <w:szCs w:val="24"/>
        </w:rPr>
        <w:t xml:space="preserve">, acknowledged that </w:t>
      </w:r>
      <w:r w:rsidR="00836447">
        <w:rPr>
          <w:rFonts w:cs="Arial"/>
          <w:szCs w:val="24"/>
        </w:rPr>
        <w:t>it</w:t>
      </w:r>
      <w:r w:rsidRPr="00980B6D">
        <w:rPr>
          <w:rFonts w:cs="Arial"/>
          <w:szCs w:val="24"/>
        </w:rPr>
        <w:t xml:space="preserve"> was general in nature, seeking “to find a way forward.” On that basis, he would not oppose the proposal.</w:t>
      </w:r>
    </w:p>
    <w:p w14:paraId="47C5E597" w14:textId="77777777" w:rsidR="00980B6D" w:rsidRPr="00980B6D" w:rsidRDefault="00980B6D" w:rsidP="00980B6D">
      <w:pPr>
        <w:tabs>
          <w:tab w:val="left" w:pos="0"/>
        </w:tabs>
        <w:rPr>
          <w:rFonts w:cs="Arial"/>
          <w:szCs w:val="24"/>
        </w:rPr>
      </w:pPr>
    </w:p>
    <w:p w14:paraId="0AD901F7" w14:textId="6CAE41E6" w:rsidR="00AD669B" w:rsidRDefault="00980B6D" w:rsidP="00980B6D">
      <w:pPr>
        <w:tabs>
          <w:tab w:val="left" w:pos="0"/>
        </w:tabs>
        <w:rPr>
          <w:rFonts w:cs="Arial"/>
          <w:szCs w:val="24"/>
        </w:rPr>
      </w:pPr>
      <w:r w:rsidRPr="00980B6D">
        <w:rPr>
          <w:rFonts w:cs="Arial"/>
          <w:szCs w:val="24"/>
        </w:rPr>
        <w:t xml:space="preserve">The </w:t>
      </w:r>
      <w:proofErr w:type="gramStart"/>
      <w:r w:rsidRPr="00980B6D">
        <w:rPr>
          <w:rFonts w:cs="Arial"/>
          <w:szCs w:val="24"/>
        </w:rPr>
        <w:t>Mayor</w:t>
      </w:r>
      <w:proofErr w:type="gramEnd"/>
      <w:r w:rsidRPr="00980B6D">
        <w:rPr>
          <w:rFonts w:cs="Arial"/>
          <w:szCs w:val="24"/>
        </w:rPr>
        <w:t xml:space="preserve"> concurred with this interpretation</w:t>
      </w:r>
      <w:r w:rsidR="00EF22DB">
        <w:rPr>
          <w:rFonts w:cs="Arial"/>
          <w:szCs w:val="24"/>
        </w:rPr>
        <w:t xml:space="preserve"> of the wording</w:t>
      </w:r>
      <w:r w:rsidRPr="00980B6D">
        <w:rPr>
          <w:rFonts w:cs="Arial"/>
          <w:szCs w:val="24"/>
        </w:rPr>
        <w:t xml:space="preserve"> and endorsed Councillor Douglas’ remarks regarding the valuable benefits and opportunities the choir offer</w:t>
      </w:r>
      <w:r>
        <w:rPr>
          <w:rFonts w:cs="Arial"/>
          <w:szCs w:val="24"/>
        </w:rPr>
        <w:t>ed</w:t>
      </w:r>
      <w:r w:rsidRPr="00980B6D">
        <w:rPr>
          <w:rFonts w:cs="Arial"/>
          <w:szCs w:val="24"/>
        </w:rPr>
        <w:t xml:space="preserve"> to young people.</w:t>
      </w:r>
    </w:p>
    <w:p w14:paraId="44272A7F" w14:textId="77777777" w:rsidR="00980B6D" w:rsidRPr="007B6D0C" w:rsidRDefault="00980B6D" w:rsidP="00980B6D">
      <w:pPr>
        <w:tabs>
          <w:tab w:val="left" w:pos="0"/>
        </w:tabs>
        <w:rPr>
          <w:rFonts w:cs="Arial"/>
          <w:b/>
          <w:bCs/>
          <w:szCs w:val="24"/>
        </w:rPr>
      </w:pPr>
    </w:p>
    <w:p w14:paraId="422D26CA" w14:textId="39CD6550" w:rsidR="00AD669B" w:rsidRDefault="00AD669B" w:rsidP="00AD669B">
      <w:pPr>
        <w:tabs>
          <w:tab w:val="left" w:pos="567"/>
        </w:tabs>
        <w:rPr>
          <w:rFonts w:cs="Arial"/>
          <w:b/>
          <w:bCs/>
          <w:szCs w:val="24"/>
        </w:rPr>
      </w:pPr>
      <w:r w:rsidRPr="005126B9">
        <w:rPr>
          <w:rFonts w:cs="Arial"/>
          <w:b/>
          <w:bCs/>
          <w:szCs w:val="24"/>
        </w:rPr>
        <w:t>RESOLVED, on the proposal of</w:t>
      </w:r>
      <w:r>
        <w:rPr>
          <w:rFonts w:cs="Arial"/>
          <w:b/>
          <w:bCs/>
          <w:szCs w:val="24"/>
        </w:rPr>
        <w:t xml:space="preserve"> </w:t>
      </w:r>
      <w:r w:rsidR="006F6E0F">
        <w:rPr>
          <w:rFonts w:cs="Arial"/>
          <w:b/>
          <w:bCs/>
          <w:szCs w:val="24"/>
        </w:rPr>
        <w:t>Councillor Boyle</w:t>
      </w:r>
      <w:r w:rsidRPr="005126B9">
        <w:rPr>
          <w:rFonts w:cs="Arial"/>
          <w:b/>
          <w:bCs/>
          <w:szCs w:val="24"/>
        </w:rPr>
        <w:t>, seconded by</w:t>
      </w:r>
      <w:r>
        <w:rPr>
          <w:rFonts w:cs="Arial"/>
          <w:b/>
          <w:bCs/>
          <w:szCs w:val="24"/>
        </w:rPr>
        <w:t xml:space="preserve"> </w:t>
      </w:r>
      <w:r w:rsidR="006F6E0F">
        <w:rPr>
          <w:rFonts w:cs="Arial"/>
          <w:b/>
          <w:bCs/>
          <w:szCs w:val="24"/>
        </w:rPr>
        <w:t>Councillor Douglas</w:t>
      </w:r>
      <w:r w:rsidRPr="005126B9">
        <w:rPr>
          <w:rFonts w:cs="Arial"/>
          <w:b/>
          <w:bCs/>
          <w:szCs w:val="24"/>
        </w:rPr>
        <w:t xml:space="preserve">, </w:t>
      </w:r>
      <w:r>
        <w:rPr>
          <w:rFonts w:cs="Arial"/>
          <w:b/>
          <w:bCs/>
          <w:szCs w:val="24"/>
        </w:rPr>
        <w:t>that</w:t>
      </w:r>
      <w:r w:rsidR="006F6E0F">
        <w:rPr>
          <w:rFonts w:cs="Arial"/>
          <w:b/>
          <w:bCs/>
          <w:szCs w:val="24"/>
        </w:rPr>
        <w:t xml:space="preserve"> </w:t>
      </w:r>
      <w:r w:rsidR="006F6E0F" w:rsidRPr="006F6E0F">
        <w:rPr>
          <w:rFonts w:cs="Arial"/>
          <w:b/>
          <w:bCs/>
          <w:szCs w:val="24"/>
        </w:rPr>
        <w:t xml:space="preserve">Council responds with its support for the Motion and writes to the Chief Executive of the Arts Council along with the </w:t>
      </w:r>
      <w:proofErr w:type="gramStart"/>
      <w:r w:rsidR="006F6E0F" w:rsidRPr="006F6E0F">
        <w:rPr>
          <w:rFonts w:cs="Arial"/>
          <w:b/>
          <w:bCs/>
          <w:szCs w:val="24"/>
        </w:rPr>
        <w:t>Communities Minister</w:t>
      </w:r>
      <w:proofErr w:type="gramEnd"/>
      <w:r w:rsidR="006F6E0F" w:rsidRPr="006F6E0F">
        <w:rPr>
          <w:rFonts w:cs="Arial"/>
          <w:b/>
          <w:bCs/>
          <w:szCs w:val="24"/>
        </w:rPr>
        <w:t xml:space="preserve"> asking to find a way forward to prevent the collapse of this institution.</w:t>
      </w:r>
    </w:p>
    <w:p w14:paraId="2B5F591E" w14:textId="77777777" w:rsidR="00CD04C3" w:rsidRDefault="00CD04C3" w:rsidP="00137EAB">
      <w:pPr>
        <w:tabs>
          <w:tab w:val="left" w:pos="567"/>
        </w:tabs>
        <w:ind w:left="567" w:hanging="567"/>
        <w:rPr>
          <w:rFonts w:cs="Arial"/>
          <w:szCs w:val="24"/>
        </w:rPr>
      </w:pPr>
    </w:p>
    <w:p w14:paraId="31D78432" w14:textId="3E866DC5" w:rsidR="005E2C80" w:rsidRDefault="005E2C80" w:rsidP="00343C39">
      <w:pPr>
        <w:pStyle w:val="Heading1"/>
        <w:ind w:left="720" w:hanging="720"/>
        <w:rPr>
          <w:rFonts w:ascii="Arial Bold" w:eastAsiaTheme="minorHAnsi" w:hAnsi="Arial Bold"/>
          <w:caps/>
          <w:u w:val="single"/>
        </w:rPr>
      </w:pPr>
      <w:bookmarkStart w:id="8" w:name="_Hlk193445034"/>
      <w:r w:rsidRPr="00CD04C3">
        <w:rPr>
          <w:rFonts w:ascii="Arial Bold" w:eastAsiaTheme="minorHAnsi" w:hAnsi="Arial Bold"/>
          <w:caps/>
        </w:rPr>
        <w:t xml:space="preserve">10. </w:t>
      </w:r>
      <w:r w:rsidRPr="00CD04C3">
        <w:rPr>
          <w:rFonts w:ascii="Arial Bold" w:eastAsiaTheme="minorHAnsi" w:hAnsi="Arial Bold"/>
          <w:caps/>
        </w:rPr>
        <w:tab/>
      </w:r>
      <w:r w:rsidR="009C3736">
        <w:rPr>
          <w:rFonts w:ascii="Arial Bold" w:eastAsiaTheme="minorHAnsi" w:hAnsi="Arial Bold"/>
          <w:caps/>
          <w:u w:val="single"/>
        </w:rPr>
        <w:t>consultations</w:t>
      </w:r>
    </w:p>
    <w:p w14:paraId="6B99EB38" w14:textId="77777777" w:rsidR="009C3736" w:rsidRDefault="009C3736" w:rsidP="009C3736"/>
    <w:p w14:paraId="692D8062" w14:textId="64E916D8" w:rsidR="009C3736" w:rsidRDefault="009C3736" w:rsidP="009C3736">
      <w:pPr>
        <w:pStyle w:val="Heading2"/>
        <w:ind w:left="720" w:hanging="720"/>
        <w:rPr>
          <w:rFonts w:cs="Arial"/>
          <w:szCs w:val="24"/>
        </w:rPr>
      </w:pPr>
      <w:r>
        <w:rPr>
          <w:rFonts w:eastAsiaTheme="minorHAnsi"/>
          <w:u w:val="none"/>
        </w:rPr>
        <w:t>10</w:t>
      </w:r>
      <w:r w:rsidRPr="00CD04C3">
        <w:rPr>
          <w:rFonts w:eastAsiaTheme="minorHAnsi"/>
          <w:u w:val="none"/>
        </w:rPr>
        <w:t>.</w:t>
      </w:r>
      <w:r>
        <w:rPr>
          <w:rFonts w:eastAsiaTheme="minorHAnsi"/>
          <w:u w:val="none"/>
        </w:rPr>
        <w:t>1</w:t>
      </w:r>
      <w:r w:rsidRPr="00CD04C3">
        <w:rPr>
          <w:rFonts w:eastAsiaTheme="minorHAnsi"/>
          <w:u w:val="none"/>
        </w:rPr>
        <w:tab/>
      </w:r>
      <w:r w:rsidRPr="009C3736">
        <w:rPr>
          <w:rFonts w:cs="Arial"/>
          <w:szCs w:val="24"/>
        </w:rPr>
        <w:t>Request for Delegated Authority – DAERA Consultation on New Rules for Selling and Supplying Puppies and Kittens</w:t>
      </w:r>
      <w:r>
        <w:rPr>
          <w:rFonts w:cs="Arial"/>
          <w:szCs w:val="24"/>
        </w:rPr>
        <w:t xml:space="preserve"> (FILE 92013)</w:t>
      </w:r>
    </w:p>
    <w:p w14:paraId="381DF52B" w14:textId="77777777" w:rsidR="009C3736" w:rsidRDefault="009C3736" w:rsidP="009C3736">
      <w:pPr>
        <w:tabs>
          <w:tab w:val="left" w:pos="567"/>
        </w:tabs>
        <w:ind w:left="567" w:hanging="567"/>
        <w:rPr>
          <w:rFonts w:cs="Arial"/>
          <w:szCs w:val="24"/>
        </w:rPr>
      </w:pPr>
    </w:p>
    <w:p w14:paraId="5D0B1A51" w14:textId="5B6E26E9" w:rsidR="00267149" w:rsidRDefault="009C3736" w:rsidP="00267149">
      <w:r w:rsidRPr="00CD04C3">
        <w:rPr>
          <w:rFonts w:cs="Arial"/>
          <w:caps/>
          <w:noProof/>
          <w:szCs w:val="24"/>
        </w:rPr>
        <w:t>Previously circulated:-</w:t>
      </w:r>
      <w:r>
        <w:rPr>
          <w:rFonts w:cs="Arial"/>
          <w:caps/>
          <w:noProof/>
          <w:szCs w:val="24"/>
        </w:rPr>
        <w:t xml:space="preserve"> </w:t>
      </w:r>
      <w:r>
        <w:t xml:space="preserve">Report from the Director of Environment detailing that </w:t>
      </w:r>
      <w:r w:rsidR="00267149">
        <w:t>DAERA was consulting on legislating to provide controls on those who sell and supply puppies and kittens.</w:t>
      </w:r>
    </w:p>
    <w:p w14:paraId="1E7E413C" w14:textId="77777777" w:rsidR="00267149" w:rsidRDefault="00267149" w:rsidP="00267149"/>
    <w:p w14:paraId="1AFDB9DF" w14:textId="0DFD8ED0" w:rsidR="009C3736" w:rsidRDefault="00267149" w:rsidP="00267149">
      <w:r>
        <w:t>As responses were required to be submitted by 15th September 2025, it was proposed that authority be delegated to the September meeting of the Environment Committee to agree a final Council response.</w:t>
      </w:r>
    </w:p>
    <w:p w14:paraId="54514D07" w14:textId="77777777" w:rsidR="00267149" w:rsidRDefault="00267149" w:rsidP="00267149"/>
    <w:p w14:paraId="70535599" w14:textId="20EDEDCA" w:rsidR="009C3736" w:rsidRDefault="00267149" w:rsidP="00267149">
      <w:pPr>
        <w:rPr>
          <w:rFonts w:eastAsia="Times New Roman" w:cs="Times New Roman"/>
          <w:szCs w:val="20"/>
        </w:rPr>
      </w:pPr>
      <w:r w:rsidRPr="00267149">
        <w:rPr>
          <w:rFonts w:eastAsia="Times New Roman" w:cs="Times New Roman"/>
          <w:szCs w:val="20"/>
        </w:rPr>
        <w:t>RECOMMENDED that the Council delegates authority to the September meeting of the Environment Committee to agree a final response to the DAERA consultation on proposals for new rules on the sale and supply of puppies and kittens.</w:t>
      </w:r>
    </w:p>
    <w:p w14:paraId="449A165A" w14:textId="77777777" w:rsidR="0003567D" w:rsidRDefault="0003567D" w:rsidP="00267149">
      <w:pPr>
        <w:rPr>
          <w:rFonts w:eastAsia="Times New Roman" w:cs="Times New Roman"/>
          <w:szCs w:val="20"/>
        </w:rPr>
      </w:pPr>
    </w:p>
    <w:p w14:paraId="5C3B58C1" w14:textId="62278028" w:rsidR="0003567D" w:rsidRDefault="0003567D" w:rsidP="00267149">
      <w:pPr>
        <w:rPr>
          <w:rFonts w:eastAsia="Times New Roman" w:cs="Times New Roman"/>
          <w:szCs w:val="20"/>
        </w:rPr>
      </w:pPr>
      <w:r>
        <w:rPr>
          <w:rFonts w:eastAsia="Times New Roman" w:cs="Times New Roman"/>
          <w:szCs w:val="20"/>
        </w:rPr>
        <w:t>Proposed by Councillor Kendall, seconded by Councillor Boyle, that the recommendation be adopted.</w:t>
      </w:r>
    </w:p>
    <w:p w14:paraId="77590840" w14:textId="77777777" w:rsidR="0003567D" w:rsidRDefault="0003567D" w:rsidP="00267149">
      <w:pPr>
        <w:rPr>
          <w:rFonts w:eastAsia="Times New Roman" w:cs="Times New Roman"/>
          <w:szCs w:val="20"/>
        </w:rPr>
      </w:pPr>
    </w:p>
    <w:p w14:paraId="4807CCC3" w14:textId="456CA7F8" w:rsidR="009C3736" w:rsidRDefault="004C4D9A" w:rsidP="009C3736">
      <w:pPr>
        <w:rPr>
          <w:rFonts w:eastAsia="Times New Roman" w:cs="Times New Roman"/>
          <w:szCs w:val="20"/>
        </w:rPr>
      </w:pPr>
      <w:r w:rsidRPr="004C4D9A">
        <w:rPr>
          <w:rFonts w:eastAsia="Times New Roman" w:cs="Times New Roman"/>
          <w:szCs w:val="20"/>
        </w:rPr>
        <w:t xml:space="preserve">Councillor Kendall supported </w:t>
      </w:r>
      <w:r w:rsidR="00C115A3">
        <w:rPr>
          <w:rFonts w:eastAsia="Times New Roman" w:cs="Times New Roman"/>
          <w:szCs w:val="20"/>
        </w:rPr>
        <w:t>the recommendation</w:t>
      </w:r>
      <w:r w:rsidRPr="004C4D9A">
        <w:rPr>
          <w:rFonts w:eastAsia="Times New Roman" w:cs="Times New Roman"/>
          <w:szCs w:val="20"/>
        </w:rPr>
        <w:t xml:space="preserve"> noting that this aligned with a 2021 Council motion </w:t>
      </w:r>
      <w:r>
        <w:rPr>
          <w:rFonts w:eastAsia="Times New Roman" w:cs="Times New Roman"/>
          <w:szCs w:val="20"/>
        </w:rPr>
        <w:t>supporting</w:t>
      </w:r>
      <w:r w:rsidRPr="004C4D9A">
        <w:rPr>
          <w:rFonts w:eastAsia="Times New Roman" w:cs="Times New Roman"/>
          <w:szCs w:val="20"/>
        </w:rPr>
        <w:t xml:space="preserve"> regulation of the sale and supply of puppies and kittens.</w:t>
      </w:r>
    </w:p>
    <w:p w14:paraId="4CA1754D" w14:textId="77777777" w:rsidR="004C4D9A" w:rsidRDefault="004C4D9A" w:rsidP="009C3736">
      <w:pPr>
        <w:rPr>
          <w:rFonts w:cs="Arial"/>
          <w:caps/>
          <w:noProof/>
          <w:szCs w:val="24"/>
        </w:rPr>
      </w:pPr>
    </w:p>
    <w:p w14:paraId="6E472A2E" w14:textId="33B78D36" w:rsidR="009C3736" w:rsidRDefault="009C3736" w:rsidP="009C3736">
      <w:pPr>
        <w:tabs>
          <w:tab w:val="left" w:pos="567"/>
        </w:tabs>
        <w:rPr>
          <w:rFonts w:cs="Arial"/>
          <w:b/>
          <w:bCs/>
          <w:szCs w:val="24"/>
        </w:rPr>
      </w:pPr>
      <w:r w:rsidRPr="005126B9">
        <w:rPr>
          <w:rFonts w:cs="Arial"/>
          <w:b/>
          <w:bCs/>
          <w:szCs w:val="24"/>
        </w:rPr>
        <w:t>RESOLVED, on the proposal of</w:t>
      </w:r>
      <w:r>
        <w:rPr>
          <w:rFonts w:cs="Arial"/>
          <w:b/>
          <w:bCs/>
          <w:szCs w:val="24"/>
        </w:rPr>
        <w:t xml:space="preserve"> </w:t>
      </w:r>
      <w:r w:rsidR="0003567D">
        <w:rPr>
          <w:rFonts w:cs="Arial"/>
          <w:b/>
          <w:bCs/>
          <w:szCs w:val="24"/>
        </w:rPr>
        <w:t>Councillor Kendall</w:t>
      </w:r>
      <w:r w:rsidRPr="005126B9">
        <w:rPr>
          <w:rFonts w:cs="Arial"/>
          <w:b/>
          <w:bCs/>
          <w:szCs w:val="24"/>
        </w:rPr>
        <w:t>, seconded by</w:t>
      </w:r>
      <w:r>
        <w:rPr>
          <w:rFonts w:cs="Arial"/>
          <w:b/>
          <w:bCs/>
          <w:szCs w:val="24"/>
        </w:rPr>
        <w:t xml:space="preserve"> </w:t>
      </w:r>
      <w:r w:rsidR="0003567D">
        <w:rPr>
          <w:rFonts w:cs="Arial"/>
          <w:b/>
          <w:bCs/>
          <w:szCs w:val="24"/>
        </w:rPr>
        <w:t>Councillor Boyle</w:t>
      </w:r>
      <w:r w:rsidRPr="005126B9">
        <w:rPr>
          <w:rFonts w:cs="Arial"/>
          <w:b/>
          <w:bCs/>
          <w:szCs w:val="24"/>
        </w:rPr>
        <w:t xml:space="preserve">, </w:t>
      </w:r>
      <w:r>
        <w:rPr>
          <w:rFonts w:cs="Arial"/>
          <w:b/>
          <w:bCs/>
          <w:szCs w:val="24"/>
        </w:rPr>
        <w:t>that the recommendation be adopted.</w:t>
      </w:r>
    </w:p>
    <w:p w14:paraId="10BBD355" w14:textId="77777777" w:rsidR="009C3736" w:rsidRDefault="009C3736" w:rsidP="009C3736"/>
    <w:p w14:paraId="680C778C" w14:textId="1373776C" w:rsidR="009C3736" w:rsidRDefault="009C3736" w:rsidP="006D5D85">
      <w:pPr>
        <w:pStyle w:val="Heading2"/>
        <w:ind w:left="720" w:hanging="720"/>
        <w:rPr>
          <w:rFonts w:cs="Arial"/>
          <w:szCs w:val="24"/>
        </w:rPr>
      </w:pPr>
      <w:r>
        <w:rPr>
          <w:rFonts w:eastAsiaTheme="minorHAnsi"/>
          <w:u w:val="none"/>
        </w:rPr>
        <w:t>10</w:t>
      </w:r>
      <w:r w:rsidRPr="00CD04C3">
        <w:rPr>
          <w:rFonts w:eastAsiaTheme="minorHAnsi"/>
          <w:u w:val="none"/>
        </w:rPr>
        <w:t>.</w:t>
      </w:r>
      <w:r>
        <w:rPr>
          <w:rFonts w:eastAsiaTheme="minorHAnsi"/>
          <w:u w:val="none"/>
        </w:rPr>
        <w:t>2</w:t>
      </w:r>
      <w:r w:rsidRPr="00CD04C3">
        <w:rPr>
          <w:rFonts w:eastAsiaTheme="minorHAnsi"/>
          <w:u w:val="none"/>
        </w:rPr>
        <w:tab/>
      </w:r>
      <w:r w:rsidRPr="009C3736">
        <w:rPr>
          <w:rFonts w:cs="Arial"/>
          <w:szCs w:val="24"/>
        </w:rPr>
        <w:t>Delegated Authority request to September's Place and Prosperity Committee</w:t>
      </w:r>
    </w:p>
    <w:p w14:paraId="415334CA" w14:textId="77777777" w:rsidR="009C3736" w:rsidRDefault="009C3736" w:rsidP="009C3736">
      <w:pPr>
        <w:tabs>
          <w:tab w:val="left" w:pos="567"/>
        </w:tabs>
        <w:ind w:left="567" w:hanging="567"/>
        <w:rPr>
          <w:rFonts w:cs="Arial"/>
          <w:szCs w:val="24"/>
        </w:rPr>
      </w:pPr>
    </w:p>
    <w:p w14:paraId="359A9AA2" w14:textId="01B63BDA" w:rsidR="00F934D3" w:rsidRDefault="009C3736" w:rsidP="00F934D3">
      <w:r w:rsidRPr="00CD04C3">
        <w:rPr>
          <w:rFonts w:cs="Arial"/>
          <w:caps/>
          <w:noProof/>
          <w:szCs w:val="24"/>
        </w:rPr>
        <w:t>Previously circulated:-</w:t>
      </w:r>
      <w:r>
        <w:rPr>
          <w:rFonts w:cs="Arial"/>
          <w:caps/>
          <w:noProof/>
          <w:szCs w:val="24"/>
        </w:rPr>
        <w:t xml:space="preserve"> </w:t>
      </w:r>
      <w:r>
        <w:t xml:space="preserve">Report from the Director of </w:t>
      </w:r>
      <w:r w:rsidR="00F934D3">
        <w:t xml:space="preserve">Place </w:t>
      </w:r>
      <w:r>
        <w:t>detailing that</w:t>
      </w:r>
      <w:r w:rsidR="00F934D3">
        <w:t xml:space="preserve"> Members may have been aware that the Department for Communities (DfC), in collaboration with the Department for Infrastructure (DfI) and Department of Agriculture, Environment and Rural Affairs (DAERA), had been developing the Shaping Sustainable Places Programme.</w:t>
      </w:r>
    </w:p>
    <w:p w14:paraId="0E359C7A" w14:textId="77777777" w:rsidR="00F934D3" w:rsidRDefault="00F934D3" w:rsidP="00F934D3"/>
    <w:p w14:paraId="072B007D" w14:textId="77777777" w:rsidR="00F934D3" w:rsidRDefault="00F934D3" w:rsidP="00F934D3">
      <w:r>
        <w:t>The programme aimed to create a range of focused and strategic interventions that maximised the available budgets for regeneration projects in an effort to address elements of decline in rural and urban areas.</w:t>
      </w:r>
    </w:p>
    <w:p w14:paraId="302880D1" w14:textId="77777777" w:rsidR="00F934D3" w:rsidRDefault="00F934D3" w:rsidP="00F934D3"/>
    <w:p w14:paraId="17BE6167" w14:textId="77777777" w:rsidR="00F934D3" w:rsidRDefault="00F934D3" w:rsidP="00F934D3">
      <w:r>
        <w:t>This was a significant Programme that the three departments would co-fund over a 10-year period, contributing a minimum of £5m each per year for investment in capital projects. A further minimum contribution of 10% (£15m) was to be requested from Local Councils, creating an initial fund of £165m. However, the Programme was scalable and able to utilise additional funds for regeneration if they became available.</w:t>
      </w:r>
    </w:p>
    <w:p w14:paraId="3B5DB87C" w14:textId="77777777" w:rsidR="00F934D3" w:rsidRDefault="00F934D3" w:rsidP="00F934D3"/>
    <w:p w14:paraId="7DAB6369" w14:textId="77777777" w:rsidR="00F934D3" w:rsidRDefault="00F934D3" w:rsidP="00F934D3">
      <w:r>
        <w:t>On 23rd June 2025, DfC Minister Gordon Lyons, DAERA Minister Andrew Muir, and Infrastructure Minister Liz Kimmins announced a public consultation seeking views on the programme. The consultation response deadline was 21st September 2025.</w:t>
      </w:r>
    </w:p>
    <w:p w14:paraId="5FAB16E2" w14:textId="3311BFC9" w:rsidR="009C3736" w:rsidRDefault="00F934D3" w:rsidP="00F934D3">
      <w:r>
        <w:t>The Regeneration Service, in collaboration with the Council’s Heads of Service Team (HoST), were compiling a draft response to the consultation. The response was aligned to the objectives of the Council’s Corporate Plan, The Big Plan, and the Regeneration Service Plan, and had synergies with priorities identified in the Masterplans and Village Plans.</w:t>
      </w:r>
    </w:p>
    <w:p w14:paraId="1EE55DE4" w14:textId="77777777" w:rsidR="00F934D3" w:rsidRDefault="00F934D3" w:rsidP="00F934D3"/>
    <w:p w14:paraId="6C8FB7CC" w14:textId="608AFFE6" w:rsidR="004C4D9A" w:rsidRPr="004C4D9A" w:rsidRDefault="00F934D3" w:rsidP="00F934D3">
      <w:r>
        <w:t xml:space="preserve">RECOMMENDED </w:t>
      </w:r>
      <w:r w:rsidRPr="00F934D3">
        <w:t>that the Council gives Delegated Authority to the September Place and Prosperity Committee to consider and approve the draft response to the consultation so it can be submitted before the deadline of 21st September 2025.</w:t>
      </w:r>
    </w:p>
    <w:p w14:paraId="6256C74B" w14:textId="77777777" w:rsidR="009C3736" w:rsidRDefault="009C3736" w:rsidP="009C3736">
      <w:pPr>
        <w:rPr>
          <w:rFonts w:cs="Arial"/>
          <w:caps/>
          <w:noProof/>
          <w:szCs w:val="24"/>
        </w:rPr>
      </w:pPr>
    </w:p>
    <w:p w14:paraId="060CDCAD" w14:textId="6217923F" w:rsidR="009C3736" w:rsidRDefault="009C3736" w:rsidP="00F934D3">
      <w:pPr>
        <w:tabs>
          <w:tab w:val="left" w:pos="567"/>
        </w:tabs>
      </w:pPr>
      <w:r w:rsidRPr="005126B9">
        <w:rPr>
          <w:rFonts w:cs="Arial"/>
          <w:b/>
          <w:bCs/>
          <w:szCs w:val="24"/>
        </w:rPr>
        <w:t>RESOLVED, on the proposal of</w:t>
      </w:r>
      <w:r>
        <w:rPr>
          <w:rFonts w:cs="Arial"/>
          <w:b/>
          <w:bCs/>
          <w:szCs w:val="24"/>
        </w:rPr>
        <w:t xml:space="preserve"> </w:t>
      </w:r>
      <w:r w:rsidR="0003567D">
        <w:rPr>
          <w:rFonts w:cs="Arial"/>
          <w:b/>
          <w:bCs/>
          <w:szCs w:val="24"/>
        </w:rPr>
        <w:t>Councillor McCracken</w:t>
      </w:r>
      <w:r w:rsidRPr="005126B9">
        <w:rPr>
          <w:rFonts w:cs="Arial"/>
          <w:b/>
          <w:bCs/>
          <w:szCs w:val="24"/>
        </w:rPr>
        <w:t>, seconded by</w:t>
      </w:r>
      <w:r>
        <w:rPr>
          <w:rFonts w:cs="Arial"/>
          <w:b/>
          <w:bCs/>
          <w:szCs w:val="24"/>
        </w:rPr>
        <w:t xml:space="preserve"> </w:t>
      </w:r>
      <w:r w:rsidR="0003567D">
        <w:rPr>
          <w:rFonts w:cs="Arial"/>
          <w:b/>
          <w:bCs/>
          <w:szCs w:val="24"/>
        </w:rPr>
        <w:t>Councillor Gilmour</w:t>
      </w:r>
      <w:r w:rsidRPr="005126B9">
        <w:rPr>
          <w:rFonts w:cs="Arial"/>
          <w:b/>
          <w:bCs/>
          <w:szCs w:val="24"/>
        </w:rPr>
        <w:t xml:space="preserve">, </w:t>
      </w:r>
      <w:r>
        <w:rPr>
          <w:rFonts w:cs="Arial"/>
          <w:b/>
          <w:bCs/>
          <w:szCs w:val="24"/>
        </w:rPr>
        <w:t>that the recommendation be adopted.</w:t>
      </w:r>
    </w:p>
    <w:bookmarkEnd w:id="8"/>
    <w:p w14:paraId="0BE7FC8A" w14:textId="77777777" w:rsidR="00CD04C3" w:rsidRDefault="00CD04C3" w:rsidP="00137EAB">
      <w:pPr>
        <w:tabs>
          <w:tab w:val="left" w:pos="567"/>
        </w:tabs>
        <w:rPr>
          <w:rFonts w:cs="Arial"/>
          <w:szCs w:val="24"/>
        </w:rPr>
      </w:pPr>
    </w:p>
    <w:p w14:paraId="43690EE0" w14:textId="700F4CF4" w:rsidR="00343C39" w:rsidRPr="00CD04C3" w:rsidRDefault="00343C39" w:rsidP="00343C39">
      <w:pPr>
        <w:pStyle w:val="Heading1"/>
        <w:ind w:left="720" w:hanging="720"/>
        <w:rPr>
          <w:rFonts w:ascii="Arial Bold" w:hAnsi="Arial Bold" w:hint="eastAsia"/>
          <w:caps/>
          <w:u w:val="single"/>
        </w:rPr>
      </w:pPr>
      <w:r w:rsidRPr="00CD04C3">
        <w:rPr>
          <w:rFonts w:ascii="Arial Bold" w:eastAsiaTheme="minorHAnsi" w:hAnsi="Arial Bold"/>
          <w:caps/>
        </w:rPr>
        <w:t>1</w:t>
      </w:r>
      <w:r>
        <w:rPr>
          <w:rFonts w:ascii="Arial Bold" w:eastAsiaTheme="minorHAnsi" w:hAnsi="Arial Bold"/>
          <w:caps/>
        </w:rPr>
        <w:t>1</w:t>
      </w:r>
      <w:r w:rsidRPr="00CD04C3">
        <w:rPr>
          <w:rFonts w:ascii="Arial Bold" w:eastAsiaTheme="minorHAnsi" w:hAnsi="Arial Bold"/>
          <w:caps/>
        </w:rPr>
        <w:t xml:space="preserve">. </w:t>
      </w:r>
      <w:r w:rsidRPr="00CD04C3">
        <w:rPr>
          <w:rFonts w:ascii="Arial Bold" w:eastAsiaTheme="minorHAnsi" w:hAnsi="Arial Bold"/>
          <w:caps/>
        </w:rPr>
        <w:tab/>
      </w:r>
      <w:r w:rsidR="00E72F05" w:rsidRPr="00E72F05">
        <w:rPr>
          <w:rFonts w:ascii="Arial Bold" w:eastAsiaTheme="minorHAnsi" w:hAnsi="Arial Bold"/>
          <w:caps/>
          <w:u w:val="single"/>
        </w:rPr>
        <w:t>Update to the Scheme of Delegation</w:t>
      </w:r>
      <w:r w:rsidR="00E72F05">
        <w:rPr>
          <w:rFonts w:ascii="Arial Bold" w:eastAsiaTheme="minorHAnsi" w:hAnsi="Arial Bold"/>
          <w:caps/>
          <w:u w:val="single"/>
        </w:rPr>
        <w:t xml:space="preserve"> (FILE FIN58)</w:t>
      </w:r>
    </w:p>
    <w:p w14:paraId="306C8423" w14:textId="3B10D6F8" w:rsidR="00343C39" w:rsidRDefault="006D5D85" w:rsidP="00343C39">
      <w:pPr>
        <w:tabs>
          <w:tab w:val="left" w:pos="567"/>
        </w:tabs>
        <w:ind w:left="567" w:hanging="567"/>
        <w:rPr>
          <w:rFonts w:cs="Arial"/>
          <w:szCs w:val="24"/>
        </w:rPr>
      </w:pPr>
      <w:r>
        <w:rPr>
          <w:rFonts w:cs="Arial"/>
          <w:szCs w:val="24"/>
        </w:rPr>
        <w:tab/>
      </w:r>
      <w:r>
        <w:rPr>
          <w:rFonts w:cs="Arial"/>
          <w:szCs w:val="24"/>
        </w:rPr>
        <w:tab/>
        <w:t>(Appendix VI)</w:t>
      </w:r>
    </w:p>
    <w:p w14:paraId="0F6A361D" w14:textId="77777777" w:rsidR="006D5D85" w:rsidRDefault="006D5D85" w:rsidP="00E72F05">
      <w:pPr>
        <w:rPr>
          <w:rFonts w:cs="Arial"/>
          <w:caps/>
          <w:noProof/>
          <w:szCs w:val="24"/>
        </w:rPr>
      </w:pPr>
      <w:bookmarkStart w:id="9" w:name="_Hlk206584836"/>
    </w:p>
    <w:p w14:paraId="2F5FF5FE" w14:textId="4FB93670" w:rsidR="00E72F05" w:rsidRDefault="00343C39" w:rsidP="00E72F05">
      <w:pPr>
        <w:rPr>
          <w:szCs w:val="24"/>
        </w:rPr>
      </w:pPr>
      <w:r w:rsidRPr="00CD04C3">
        <w:rPr>
          <w:rFonts w:cs="Arial"/>
          <w:caps/>
          <w:noProof/>
          <w:szCs w:val="24"/>
        </w:rPr>
        <w:lastRenderedPageBreak/>
        <w:t>Previously circulated:-</w:t>
      </w:r>
      <w:r>
        <w:rPr>
          <w:rFonts w:cs="Arial"/>
          <w:noProof/>
          <w:szCs w:val="24"/>
        </w:rPr>
        <w:t xml:space="preserve"> Report from the </w:t>
      </w:r>
      <w:r w:rsidR="00E72F05">
        <w:rPr>
          <w:rFonts w:cs="Arial"/>
          <w:noProof/>
          <w:szCs w:val="24"/>
        </w:rPr>
        <w:t>Chief Executive</w:t>
      </w:r>
      <w:r>
        <w:rPr>
          <w:rFonts w:cs="Arial"/>
          <w:noProof/>
          <w:szCs w:val="24"/>
        </w:rPr>
        <w:t xml:space="preserve"> stating </w:t>
      </w:r>
      <w:r w:rsidR="00301807">
        <w:rPr>
          <w:rFonts w:cs="Arial"/>
          <w:noProof/>
          <w:szCs w:val="24"/>
        </w:rPr>
        <w:t>that</w:t>
      </w:r>
      <w:r w:rsidR="00E72F05">
        <w:rPr>
          <w:rFonts w:cs="Arial"/>
          <w:noProof/>
          <w:szCs w:val="24"/>
        </w:rPr>
        <w:t xml:space="preserve"> a</w:t>
      </w:r>
      <w:r w:rsidR="00E72F05" w:rsidRPr="00E72F05">
        <w:rPr>
          <w:szCs w:val="24"/>
        </w:rPr>
        <w:t>t its 2025 Annual Meeting, Council approved the latest updated Scheme of Delegation. Since then, some technical changes were required to be made to version 4 and to the Terms of Reference for Committees. Due to time sensitivity, these changes were presented in advance of the next scheduled review of the Scheme, which was the Annual Meeting in 2026.</w:t>
      </w:r>
    </w:p>
    <w:p w14:paraId="22AF0717" w14:textId="77777777" w:rsidR="00E72F05" w:rsidRPr="00E72F05" w:rsidRDefault="00E72F05" w:rsidP="00E72F05">
      <w:pPr>
        <w:rPr>
          <w:szCs w:val="24"/>
        </w:rPr>
      </w:pPr>
    </w:p>
    <w:p w14:paraId="0F6CEF50" w14:textId="77777777" w:rsidR="00E72F05" w:rsidRPr="00E72F05" w:rsidRDefault="00E72F05" w:rsidP="00E72F05">
      <w:pPr>
        <w:rPr>
          <w:szCs w:val="24"/>
        </w:rPr>
      </w:pPr>
      <w:r w:rsidRPr="00E72F05">
        <w:rPr>
          <w:szCs w:val="24"/>
        </w:rPr>
        <w:t>Proposed Changes</w:t>
      </w:r>
    </w:p>
    <w:p w14:paraId="19FAD6CB" w14:textId="77777777" w:rsidR="00E72F05" w:rsidRPr="00E72F05" w:rsidRDefault="00E72F05" w:rsidP="00E72F05">
      <w:pPr>
        <w:rPr>
          <w:szCs w:val="24"/>
        </w:rPr>
      </w:pPr>
    </w:p>
    <w:p w14:paraId="612581F7" w14:textId="77777777" w:rsidR="00E72F05" w:rsidRPr="00E72F05" w:rsidRDefault="00E72F05" w:rsidP="00E72F05">
      <w:pPr>
        <w:rPr>
          <w:szCs w:val="24"/>
          <w:u w:val="single"/>
        </w:rPr>
      </w:pPr>
      <w:r w:rsidRPr="00E72F05">
        <w:rPr>
          <w:szCs w:val="24"/>
          <w:u w:val="single"/>
        </w:rPr>
        <w:t>Expenditure Approval Thresholds</w:t>
      </w:r>
    </w:p>
    <w:p w14:paraId="225D6D75" w14:textId="77777777" w:rsidR="00E72F05" w:rsidRPr="00E72F05" w:rsidRDefault="00E72F05" w:rsidP="00E72F05">
      <w:pPr>
        <w:rPr>
          <w:szCs w:val="24"/>
        </w:rPr>
      </w:pPr>
    </w:p>
    <w:p w14:paraId="76F7B984" w14:textId="77777777" w:rsidR="00E72F05" w:rsidRDefault="00E72F05" w:rsidP="00E72F05">
      <w:pPr>
        <w:rPr>
          <w:szCs w:val="24"/>
        </w:rPr>
      </w:pPr>
      <w:r w:rsidRPr="00E72F05">
        <w:rPr>
          <w:szCs w:val="24"/>
        </w:rPr>
        <w:t>Following the introduction of the revised thresholds in July, a number of simplifications were identified to delegations 6 – 9 (pg. 12) that eased the implementation of the new financial management system:</w:t>
      </w:r>
    </w:p>
    <w:p w14:paraId="3A6D0B3A" w14:textId="77777777" w:rsidR="00E72F05" w:rsidRPr="00E72F05" w:rsidRDefault="00E72F05" w:rsidP="00E72F05">
      <w:pPr>
        <w:rPr>
          <w:szCs w:val="24"/>
        </w:rPr>
      </w:pPr>
    </w:p>
    <w:p w14:paraId="18950686" w14:textId="77777777" w:rsidR="00E72F05" w:rsidRPr="00E72F05" w:rsidRDefault="00E72F05" w:rsidP="00E72F05">
      <w:pPr>
        <w:rPr>
          <w:szCs w:val="24"/>
        </w:rPr>
      </w:pPr>
      <w:r w:rsidRPr="00E72F05">
        <w:rPr>
          <w:szCs w:val="24"/>
        </w:rPr>
        <w:t xml:space="preserve">1. </w:t>
      </w:r>
      <w:r w:rsidRPr="00E72F05">
        <w:rPr>
          <w:szCs w:val="24"/>
        </w:rPr>
        <w:tab/>
        <w:t>Amended bandings to ensure that</w:t>
      </w:r>
    </w:p>
    <w:p w14:paraId="2828090A" w14:textId="77777777" w:rsidR="00E72F05" w:rsidRPr="00E72F05" w:rsidRDefault="00E72F05" w:rsidP="00E72F05">
      <w:pPr>
        <w:rPr>
          <w:szCs w:val="24"/>
        </w:rPr>
      </w:pPr>
      <w:r w:rsidRPr="00E72F05">
        <w:rPr>
          <w:szCs w:val="24"/>
        </w:rPr>
        <w:t xml:space="preserve">a. </w:t>
      </w:r>
      <w:r w:rsidRPr="00E72F05">
        <w:rPr>
          <w:szCs w:val="24"/>
        </w:rPr>
        <w:tab/>
        <w:t>all Heads of Service had a £100k threshold and</w:t>
      </w:r>
    </w:p>
    <w:p w14:paraId="22EF8D9D" w14:textId="77777777" w:rsidR="00E72F05" w:rsidRDefault="00E72F05" w:rsidP="00E72F05">
      <w:pPr>
        <w:rPr>
          <w:szCs w:val="24"/>
        </w:rPr>
      </w:pPr>
      <w:r w:rsidRPr="00E72F05">
        <w:rPr>
          <w:szCs w:val="24"/>
        </w:rPr>
        <w:t xml:space="preserve">b. </w:t>
      </w:r>
      <w:r w:rsidRPr="00E72F05">
        <w:rPr>
          <w:szCs w:val="24"/>
        </w:rPr>
        <w:tab/>
        <w:t>all Service Unit Managers had a £25k threshold.</w:t>
      </w:r>
    </w:p>
    <w:p w14:paraId="7F6A4C9C" w14:textId="77777777" w:rsidR="00E72F05" w:rsidRPr="00E72F05" w:rsidRDefault="00E72F05" w:rsidP="00E72F05">
      <w:pPr>
        <w:rPr>
          <w:szCs w:val="24"/>
        </w:rPr>
      </w:pPr>
    </w:p>
    <w:p w14:paraId="5B1896BA" w14:textId="77777777" w:rsidR="00E72F05" w:rsidRDefault="00E72F05" w:rsidP="00E72F05">
      <w:pPr>
        <w:ind w:left="720" w:hanging="720"/>
        <w:rPr>
          <w:szCs w:val="24"/>
        </w:rPr>
      </w:pPr>
      <w:r w:rsidRPr="00E72F05">
        <w:rPr>
          <w:szCs w:val="24"/>
        </w:rPr>
        <w:t xml:space="preserve">2. </w:t>
      </w:r>
      <w:r w:rsidRPr="00E72F05">
        <w:rPr>
          <w:szCs w:val="24"/>
        </w:rPr>
        <w:tab/>
        <w:t>Deleted the £15k threshold band and moved any remaining staff to the £5k band.</w:t>
      </w:r>
    </w:p>
    <w:p w14:paraId="383BD856" w14:textId="77777777" w:rsidR="00E72F05" w:rsidRPr="00E72F05" w:rsidRDefault="00E72F05" w:rsidP="00E72F05">
      <w:pPr>
        <w:rPr>
          <w:szCs w:val="24"/>
        </w:rPr>
      </w:pPr>
    </w:p>
    <w:p w14:paraId="595B3D7A" w14:textId="77777777" w:rsidR="00E72F05" w:rsidRPr="00E72F05" w:rsidRDefault="00E72F05" w:rsidP="00E72F05">
      <w:pPr>
        <w:rPr>
          <w:szCs w:val="24"/>
          <w:u w:val="single"/>
        </w:rPr>
      </w:pPr>
      <w:r w:rsidRPr="00E72F05">
        <w:rPr>
          <w:szCs w:val="24"/>
          <w:u w:val="single"/>
        </w:rPr>
        <w:t>Committee Terms of Reference for Standing Committees</w:t>
      </w:r>
    </w:p>
    <w:p w14:paraId="438D310F" w14:textId="77777777" w:rsidR="00E72F05" w:rsidRPr="00E72F05" w:rsidRDefault="00E72F05" w:rsidP="00E72F05">
      <w:pPr>
        <w:rPr>
          <w:szCs w:val="24"/>
        </w:rPr>
      </w:pPr>
    </w:p>
    <w:p w14:paraId="73143E5A" w14:textId="1C525E58" w:rsidR="00E72F05" w:rsidRDefault="00E72F05" w:rsidP="00E72F05">
      <w:pPr>
        <w:rPr>
          <w:szCs w:val="24"/>
        </w:rPr>
      </w:pPr>
      <w:r w:rsidRPr="00E72F05">
        <w:rPr>
          <w:szCs w:val="24"/>
        </w:rPr>
        <w:t>Following the Council’s approval of the new directorate structure under Phase 1 of the organisational redesign programme, the terms of reference for the committees were revised. It was proposed to rename the Community and Wellbeing Committee to the Active and Healthy Communities Committee, to reflect the Directorate title change. The reporting lines were also updated to align with the transfer of service units within the directorate structure.</w:t>
      </w:r>
    </w:p>
    <w:p w14:paraId="03F437FA" w14:textId="77777777" w:rsidR="00E72F05" w:rsidRDefault="00E72F05" w:rsidP="00E72F05">
      <w:pPr>
        <w:rPr>
          <w:szCs w:val="24"/>
        </w:rPr>
      </w:pPr>
    </w:p>
    <w:p w14:paraId="4D696437" w14:textId="0747DC9E" w:rsidR="00E72F05" w:rsidRDefault="00E72F05" w:rsidP="00E72F05">
      <w:pPr>
        <w:rPr>
          <w:szCs w:val="24"/>
        </w:rPr>
      </w:pPr>
      <w:r w:rsidRPr="00E72F05">
        <w:rPr>
          <w:szCs w:val="24"/>
        </w:rPr>
        <w:t>RECOMMENDED that Council approve the changes outlined in version 4.1 of the Scheme of Delegation and updates any policies, procedures, strategies accordingly.</w:t>
      </w:r>
    </w:p>
    <w:p w14:paraId="6551EA6E" w14:textId="77777777" w:rsidR="0003567D" w:rsidRDefault="0003567D" w:rsidP="00E72F05">
      <w:pPr>
        <w:rPr>
          <w:szCs w:val="24"/>
        </w:rPr>
      </w:pPr>
    </w:p>
    <w:p w14:paraId="621BA51F" w14:textId="4E2E66DE" w:rsidR="0003567D" w:rsidRDefault="0003567D" w:rsidP="00E72F05">
      <w:pPr>
        <w:rPr>
          <w:szCs w:val="24"/>
        </w:rPr>
      </w:pPr>
      <w:r>
        <w:rPr>
          <w:szCs w:val="24"/>
        </w:rPr>
        <w:t>Proposed by Alderman McRandal, seconded by Councillor Wray, that the recommendation be adopted.</w:t>
      </w:r>
    </w:p>
    <w:p w14:paraId="13A88B36" w14:textId="77777777" w:rsidR="0003567D" w:rsidRDefault="0003567D" w:rsidP="00E72F05">
      <w:pPr>
        <w:rPr>
          <w:szCs w:val="24"/>
        </w:rPr>
      </w:pPr>
    </w:p>
    <w:p w14:paraId="627DE3DA" w14:textId="7474AD6E" w:rsidR="0003567D" w:rsidRDefault="0003567D" w:rsidP="00E72F05">
      <w:pPr>
        <w:rPr>
          <w:szCs w:val="24"/>
        </w:rPr>
      </w:pPr>
      <w:r>
        <w:rPr>
          <w:szCs w:val="24"/>
        </w:rPr>
        <w:t xml:space="preserve">Alderman McRandal was satisfied that </w:t>
      </w:r>
      <w:r w:rsidR="00A008ED">
        <w:rPr>
          <w:szCs w:val="24"/>
        </w:rPr>
        <w:t>the updates</w:t>
      </w:r>
      <w:r w:rsidR="00EF22DB">
        <w:rPr>
          <w:szCs w:val="24"/>
        </w:rPr>
        <w:t xml:space="preserve"> outlined in the report</w:t>
      </w:r>
      <w:r>
        <w:rPr>
          <w:szCs w:val="24"/>
        </w:rPr>
        <w:t xml:space="preserve"> </w:t>
      </w:r>
      <w:r w:rsidR="00A008ED">
        <w:rPr>
          <w:szCs w:val="24"/>
        </w:rPr>
        <w:t>formalised</w:t>
      </w:r>
      <w:r>
        <w:rPr>
          <w:szCs w:val="24"/>
        </w:rPr>
        <w:t xml:space="preserve"> what had already been agreed around the new directorate structure.</w:t>
      </w:r>
    </w:p>
    <w:p w14:paraId="25846F62" w14:textId="77777777" w:rsidR="00A008ED" w:rsidRDefault="00A008ED" w:rsidP="00E72F05">
      <w:pPr>
        <w:rPr>
          <w:szCs w:val="24"/>
        </w:rPr>
      </w:pPr>
    </w:p>
    <w:p w14:paraId="029D7A89" w14:textId="02A0A84B" w:rsidR="00A008ED" w:rsidRDefault="00A008ED" w:rsidP="00A008ED">
      <w:pPr>
        <w:rPr>
          <w:szCs w:val="24"/>
        </w:rPr>
      </w:pPr>
      <w:r w:rsidRPr="00A008ED">
        <w:rPr>
          <w:szCs w:val="24"/>
        </w:rPr>
        <w:t xml:space="preserve">Councillor Wray, as seconder, raised a query about the Audit Committee’s membership. He referred to a discussion at its last meeting and good practice </w:t>
      </w:r>
      <w:r>
        <w:rPr>
          <w:szCs w:val="24"/>
        </w:rPr>
        <w:t>guidance</w:t>
      </w:r>
      <w:r w:rsidRPr="00A008ED">
        <w:rPr>
          <w:szCs w:val="24"/>
        </w:rPr>
        <w:t xml:space="preserve"> recommending consistent long-term membership and</w:t>
      </w:r>
      <w:r w:rsidR="00654FFB">
        <w:rPr>
          <w:szCs w:val="24"/>
        </w:rPr>
        <w:t xml:space="preserve"> appointment of</w:t>
      </w:r>
      <w:r w:rsidRPr="00A008ED">
        <w:rPr>
          <w:szCs w:val="24"/>
        </w:rPr>
        <w:t xml:space="preserve"> an independent chair. Referring to the attached draft document, he noted it stated that membership should exclude the Mayor, Deputy Mayor, and Chairs of Committees and Sub-Committees. He sought clarification on the definition of a sub-committee and whether this included the Policing and Community Safety Partnership (PCSP).</w:t>
      </w:r>
    </w:p>
    <w:p w14:paraId="2933227A" w14:textId="77777777" w:rsidR="00A008ED" w:rsidRPr="00A008ED" w:rsidRDefault="00A008ED" w:rsidP="00A008ED">
      <w:pPr>
        <w:rPr>
          <w:szCs w:val="24"/>
        </w:rPr>
      </w:pPr>
    </w:p>
    <w:p w14:paraId="6E72957C" w14:textId="742308C4" w:rsidR="00A008ED" w:rsidRDefault="00A008ED" w:rsidP="00A008ED">
      <w:pPr>
        <w:rPr>
          <w:szCs w:val="24"/>
        </w:rPr>
      </w:pPr>
      <w:r w:rsidRPr="00A008ED">
        <w:rPr>
          <w:szCs w:val="24"/>
        </w:rPr>
        <w:t xml:space="preserve">The Director of Corporate Services clarified that </w:t>
      </w:r>
      <w:r w:rsidR="00446A5C">
        <w:rPr>
          <w:szCs w:val="24"/>
        </w:rPr>
        <w:t xml:space="preserve">the Council had </w:t>
      </w:r>
      <w:r w:rsidRPr="00A008ED">
        <w:rPr>
          <w:szCs w:val="24"/>
        </w:rPr>
        <w:t xml:space="preserve">no formalised sub-committees at present and that the PCSP was not considered one. He added that </w:t>
      </w:r>
      <w:r w:rsidRPr="00A008ED">
        <w:rPr>
          <w:szCs w:val="24"/>
        </w:rPr>
        <w:lastRenderedPageBreak/>
        <w:t>recommendations regarding Audit Committee membership would be addressed in a more comprehensive update to the Scheme of Delegation at the Council’s Annual Meeting in 202</w:t>
      </w:r>
      <w:r w:rsidR="00884570">
        <w:rPr>
          <w:szCs w:val="24"/>
        </w:rPr>
        <w:t>6</w:t>
      </w:r>
      <w:r w:rsidRPr="00A008ED">
        <w:rPr>
          <w:szCs w:val="24"/>
        </w:rPr>
        <w:t>.</w:t>
      </w:r>
    </w:p>
    <w:p w14:paraId="09EAB6E0" w14:textId="77777777" w:rsidR="00A008ED" w:rsidRPr="00A008ED" w:rsidRDefault="00A008ED" w:rsidP="00A008ED">
      <w:pPr>
        <w:rPr>
          <w:szCs w:val="24"/>
        </w:rPr>
      </w:pPr>
    </w:p>
    <w:p w14:paraId="146E833A" w14:textId="3CDDAD56" w:rsidR="00A008ED" w:rsidRDefault="00A008ED" w:rsidP="00A008ED">
      <w:pPr>
        <w:rPr>
          <w:szCs w:val="24"/>
        </w:rPr>
      </w:pPr>
      <w:r w:rsidRPr="00A008ED">
        <w:rPr>
          <w:szCs w:val="24"/>
        </w:rPr>
        <w:t>The Mayor acknowledged the ongoing challenges with current membership arrangements and emphasised the importance of consistency, given the Audit Committee’s critical role. She looked forward to seeing the recommendation progress.</w:t>
      </w:r>
    </w:p>
    <w:bookmarkEnd w:id="9"/>
    <w:p w14:paraId="21F940F5" w14:textId="77777777" w:rsidR="008F4EC6" w:rsidRDefault="008F4EC6" w:rsidP="00343C39">
      <w:pPr>
        <w:rPr>
          <w:szCs w:val="24"/>
        </w:rPr>
      </w:pPr>
    </w:p>
    <w:p w14:paraId="2233F196" w14:textId="7725700D" w:rsidR="00343C39" w:rsidRDefault="00343C39" w:rsidP="00343C39">
      <w:pPr>
        <w:rPr>
          <w:rFonts w:cs="Arial"/>
          <w:b/>
          <w:szCs w:val="24"/>
        </w:rPr>
      </w:pPr>
      <w:r w:rsidRPr="005126B9">
        <w:rPr>
          <w:rFonts w:cs="Arial"/>
          <w:b/>
          <w:bCs/>
          <w:szCs w:val="24"/>
        </w:rPr>
        <w:t xml:space="preserve">RESOLVED, </w:t>
      </w:r>
      <w:r w:rsidR="00301807">
        <w:rPr>
          <w:rFonts w:cs="Arial"/>
          <w:b/>
          <w:bCs/>
          <w:szCs w:val="24"/>
        </w:rPr>
        <w:t xml:space="preserve">on the proposal of </w:t>
      </w:r>
      <w:r w:rsidR="0003567D">
        <w:rPr>
          <w:rFonts w:cs="Arial"/>
          <w:b/>
          <w:bCs/>
          <w:szCs w:val="24"/>
        </w:rPr>
        <w:t>Alderman McRandal</w:t>
      </w:r>
      <w:r w:rsidR="00301807">
        <w:rPr>
          <w:rFonts w:cs="Arial"/>
          <w:b/>
          <w:bCs/>
          <w:szCs w:val="24"/>
        </w:rPr>
        <w:t xml:space="preserve">, seconded by </w:t>
      </w:r>
      <w:r w:rsidR="0003567D">
        <w:rPr>
          <w:rFonts w:cs="Arial"/>
          <w:b/>
          <w:bCs/>
          <w:szCs w:val="24"/>
        </w:rPr>
        <w:t>Councillor Wray</w:t>
      </w:r>
      <w:r w:rsidR="00301807">
        <w:rPr>
          <w:rFonts w:cs="Arial"/>
          <w:b/>
          <w:bCs/>
          <w:szCs w:val="24"/>
        </w:rPr>
        <w:t>, that</w:t>
      </w:r>
      <w:r w:rsidR="00E72F05">
        <w:rPr>
          <w:rFonts w:cs="Arial"/>
          <w:b/>
          <w:bCs/>
          <w:szCs w:val="24"/>
        </w:rPr>
        <w:t xml:space="preserve"> the recommendation be adopted.</w:t>
      </w:r>
    </w:p>
    <w:p w14:paraId="2F0ED712" w14:textId="77777777" w:rsidR="00343C39" w:rsidRDefault="00343C39" w:rsidP="00137EAB">
      <w:pPr>
        <w:pStyle w:val="Heading1"/>
        <w:ind w:left="567" w:hanging="567"/>
        <w:rPr>
          <w:rFonts w:ascii="Arial Bold" w:hAnsi="Arial Bold" w:hint="eastAsia"/>
          <w:caps/>
        </w:rPr>
      </w:pPr>
    </w:p>
    <w:p w14:paraId="30231FEF" w14:textId="56E1F580" w:rsidR="005E2C80" w:rsidRPr="006D2080" w:rsidRDefault="00301807" w:rsidP="00137EAB">
      <w:pPr>
        <w:pStyle w:val="Heading1"/>
        <w:ind w:left="567" w:hanging="567"/>
        <w:rPr>
          <w:rFonts w:ascii="Arial Bold" w:hAnsi="Arial Bold" w:hint="eastAsia"/>
          <w:caps/>
        </w:rPr>
      </w:pPr>
      <w:r>
        <w:rPr>
          <w:rFonts w:ascii="Arial Bold" w:hAnsi="Arial Bold"/>
          <w:caps/>
        </w:rPr>
        <w:t>12</w:t>
      </w:r>
      <w:r w:rsidR="005E2C80" w:rsidRPr="00CD04C3">
        <w:rPr>
          <w:rFonts w:ascii="Arial Bold" w:hAnsi="Arial Bold"/>
          <w:caps/>
        </w:rPr>
        <w:t>.</w:t>
      </w:r>
      <w:r w:rsidR="005E2C80" w:rsidRPr="00CD04C3">
        <w:rPr>
          <w:rFonts w:ascii="Arial Bold" w:hAnsi="Arial Bold"/>
          <w:caps/>
        </w:rPr>
        <w:tab/>
      </w:r>
      <w:r w:rsidR="005E2C80" w:rsidRPr="00CD04C3">
        <w:rPr>
          <w:rFonts w:ascii="Arial Bold" w:hAnsi="Arial Bold"/>
          <w:caps/>
          <w:u w:val="single"/>
        </w:rPr>
        <w:t>Sealing Documents</w:t>
      </w:r>
    </w:p>
    <w:p w14:paraId="47D7AE02" w14:textId="77777777" w:rsidR="00CD04C3" w:rsidRPr="00221EE5" w:rsidRDefault="00CD04C3" w:rsidP="00137EAB">
      <w:pPr>
        <w:tabs>
          <w:tab w:val="left" w:pos="567"/>
        </w:tabs>
        <w:ind w:left="567" w:hanging="567"/>
        <w:rPr>
          <w:rFonts w:cs="Arial"/>
          <w:b/>
          <w:bCs/>
          <w:szCs w:val="24"/>
        </w:rPr>
      </w:pPr>
    </w:p>
    <w:p w14:paraId="1C3228AF" w14:textId="4F0C5D39" w:rsidR="0011066A" w:rsidRDefault="0011066A" w:rsidP="00137EAB">
      <w:pPr>
        <w:tabs>
          <w:tab w:val="left" w:pos="567"/>
        </w:tabs>
        <w:rPr>
          <w:rFonts w:cs="Arial"/>
          <w:b/>
          <w:bCs/>
          <w:szCs w:val="24"/>
        </w:rPr>
      </w:pPr>
      <w:r w:rsidRPr="00221EE5">
        <w:rPr>
          <w:rFonts w:cs="Arial"/>
          <w:b/>
          <w:bCs/>
          <w:szCs w:val="24"/>
        </w:rPr>
        <w:t>RESOLVED, on the proposal of</w:t>
      </w:r>
      <w:r w:rsidR="00CD6AD4">
        <w:rPr>
          <w:rFonts w:cs="Arial"/>
          <w:b/>
          <w:bCs/>
          <w:szCs w:val="24"/>
        </w:rPr>
        <w:t xml:space="preserve"> </w:t>
      </w:r>
      <w:r w:rsidR="004C4D9A">
        <w:rPr>
          <w:rFonts w:cs="Arial"/>
          <w:b/>
          <w:bCs/>
          <w:szCs w:val="24"/>
        </w:rPr>
        <w:t>Councillor Kerr</w:t>
      </w:r>
      <w:r w:rsidRPr="00221EE5">
        <w:rPr>
          <w:rFonts w:cs="Arial"/>
          <w:b/>
          <w:bCs/>
          <w:szCs w:val="24"/>
        </w:rPr>
        <w:t>, seconded by</w:t>
      </w:r>
      <w:r w:rsidR="00CD6AD4">
        <w:rPr>
          <w:rFonts w:cs="Arial"/>
          <w:b/>
          <w:bCs/>
          <w:szCs w:val="24"/>
        </w:rPr>
        <w:t xml:space="preserve"> </w:t>
      </w:r>
      <w:r w:rsidR="004C4D9A">
        <w:rPr>
          <w:rFonts w:cs="Arial"/>
          <w:b/>
          <w:bCs/>
          <w:szCs w:val="24"/>
        </w:rPr>
        <w:t>Alderman Graham</w:t>
      </w:r>
      <w:r w:rsidRPr="00221EE5">
        <w:rPr>
          <w:rFonts w:cs="Arial"/>
          <w:b/>
          <w:bCs/>
          <w:szCs w:val="24"/>
        </w:rPr>
        <w:t>, that the Seal of the Council be affixed to the following document</w:t>
      </w:r>
      <w:r w:rsidR="00691DE5">
        <w:rPr>
          <w:rFonts w:cs="Arial"/>
          <w:b/>
          <w:bCs/>
          <w:szCs w:val="24"/>
        </w:rPr>
        <w:t>s</w:t>
      </w:r>
      <w:r w:rsidRPr="00221EE5">
        <w:rPr>
          <w:rFonts w:cs="Arial"/>
          <w:b/>
          <w:bCs/>
          <w:szCs w:val="24"/>
        </w:rPr>
        <w:t xml:space="preserve">:- </w:t>
      </w:r>
    </w:p>
    <w:p w14:paraId="3466F295" w14:textId="77777777" w:rsidR="00691DE5" w:rsidRPr="003463AB" w:rsidRDefault="00691DE5" w:rsidP="00137EAB">
      <w:pPr>
        <w:rPr>
          <w:rFonts w:eastAsia="Times New Roman" w:cs="Arial"/>
          <w:szCs w:val="24"/>
        </w:rPr>
      </w:pPr>
    </w:p>
    <w:p w14:paraId="7ACC6343" w14:textId="77777777" w:rsidR="004C4D9A" w:rsidRPr="004C4D9A" w:rsidRDefault="004C4D9A" w:rsidP="004C4D9A">
      <w:pPr>
        <w:numPr>
          <w:ilvl w:val="0"/>
          <w:numId w:val="9"/>
        </w:numPr>
        <w:tabs>
          <w:tab w:val="left" w:pos="567"/>
        </w:tabs>
        <w:rPr>
          <w:rFonts w:cs="Arial"/>
          <w:szCs w:val="24"/>
        </w:rPr>
      </w:pPr>
      <w:r w:rsidRPr="004C4D9A">
        <w:rPr>
          <w:rFonts w:cs="Arial"/>
          <w:szCs w:val="24"/>
        </w:rPr>
        <w:t>Grants of Rights of Burials: 41000 – 41028</w:t>
      </w:r>
    </w:p>
    <w:p w14:paraId="0E0907D7" w14:textId="77777777" w:rsidR="004C4D9A" w:rsidRPr="004C4D9A" w:rsidRDefault="004C4D9A" w:rsidP="004C4D9A">
      <w:pPr>
        <w:numPr>
          <w:ilvl w:val="0"/>
          <w:numId w:val="9"/>
        </w:numPr>
        <w:tabs>
          <w:tab w:val="left" w:pos="567"/>
        </w:tabs>
        <w:rPr>
          <w:rFonts w:cs="Arial"/>
          <w:szCs w:val="24"/>
        </w:rPr>
      </w:pPr>
      <w:r w:rsidRPr="004C4D9A">
        <w:rPr>
          <w:rFonts w:cs="Arial"/>
          <w:szCs w:val="24"/>
        </w:rPr>
        <w:t>Grants of Rights of Burials errors: Michelle Gordon and Sara Donna Scott</w:t>
      </w:r>
    </w:p>
    <w:p w14:paraId="0B7E7862" w14:textId="77777777" w:rsidR="004C4D9A" w:rsidRPr="004C4D9A" w:rsidRDefault="004C4D9A" w:rsidP="004C4D9A">
      <w:pPr>
        <w:numPr>
          <w:ilvl w:val="0"/>
          <w:numId w:val="9"/>
        </w:numPr>
        <w:tabs>
          <w:tab w:val="left" w:pos="567"/>
        </w:tabs>
        <w:rPr>
          <w:rFonts w:cs="Arial"/>
          <w:szCs w:val="24"/>
        </w:rPr>
      </w:pPr>
      <w:r w:rsidRPr="004C4D9A">
        <w:rPr>
          <w:rFonts w:cs="Arial"/>
          <w:szCs w:val="24"/>
        </w:rPr>
        <w:t>999 Year Lease Agreement between Northern Ireland Housing Executive and Ards and North Down Borough Council relating to lands at Breezemount Park, Conlig</w:t>
      </w:r>
    </w:p>
    <w:p w14:paraId="0DDD00B3" w14:textId="77777777" w:rsidR="004C4D9A" w:rsidRPr="004C4D9A" w:rsidRDefault="004C4D9A" w:rsidP="004C4D9A">
      <w:pPr>
        <w:numPr>
          <w:ilvl w:val="0"/>
          <w:numId w:val="9"/>
        </w:numPr>
        <w:tabs>
          <w:tab w:val="left" w:pos="567"/>
        </w:tabs>
        <w:rPr>
          <w:rFonts w:cs="Arial"/>
          <w:szCs w:val="24"/>
        </w:rPr>
      </w:pPr>
      <w:r w:rsidRPr="004C4D9A">
        <w:rPr>
          <w:rFonts w:cs="Arial"/>
          <w:szCs w:val="24"/>
        </w:rPr>
        <w:t>Bangor Marine Queen’s Parade - Collateral Warranties</w:t>
      </w:r>
    </w:p>
    <w:p w14:paraId="6FA1DBD8" w14:textId="77777777" w:rsidR="00301807" w:rsidRDefault="00301807" w:rsidP="00137EAB">
      <w:pPr>
        <w:tabs>
          <w:tab w:val="left" w:pos="567"/>
        </w:tabs>
        <w:ind w:left="567" w:hanging="567"/>
        <w:rPr>
          <w:rFonts w:cs="Arial"/>
          <w:szCs w:val="24"/>
        </w:rPr>
      </w:pPr>
    </w:p>
    <w:p w14:paraId="4E8CE8B8" w14:textId="714B1512" w:rsidR="005E2C80" w:rsidRPr="00CD04C3" w:rsidRDefault="005E2C80" w:rsidP="00137EAB">
      <w:pPr>
        <w:pStyle w:val="Heading1"/>
        <w:rPr>
          <w:rFonts w:ascii="Arial Bold" w:hAnsi="Arial Bold" w:hint="eastAsia"/>
          <w:caps/>
        </w:rPr>
      </w:pPr>
      <w:r w:rsidRPr="00CD04C3">
        <w:rPr>
          <w:rFonts w:ascii="Arial Bold" w:hAnsi="Arial Bold"/>
          <w:caps/>
        </w:rPr>
        <w:t>1</w:t>
      </w:r>
      <w:r w:rsidR="00301807">
        <w:rPr>
          <w:rFonts w:ascii="Arial Bold" w:hAnsi="Arial Bold"/>
          <w:caps/>
        </w:rPr>
        <w:t>3</w:t>
      </w:r>
      <w:r w:rsidRPr="00CD04C3">
        <w:rPr>
          <w:rFonts w:ascii="Arial Bold" w:hAnsi="Arial Bold"/>
          <w:caps/>
        </w:rPr>
        <w:t xml:space="preserve">.    </w:t>
      </w:r>
      <w:r w:rsidRPr="00CD04C3">
        <w:rPr>
          <w:rFonts w:ascii="Arial Bold" w:hAnsi="Arial Bold"/>
          <w:caps/>
          <w:u w:val="single"/>
        </w:rPr>
        <w:t>Transfer of Rights of Burial</w:t>
      </w:r>
    </w:p>
    <w:p w14:paraId="572A460E" w14:textId="77777777" w:rsidR="00CD04C3" w:rsidRDefault="00CD04C3" w:rsidP="00137EAB">
      <w:pPr>
        <w:tabs>
          <w:tab w:val="left" w:pos="567"/>
        </w:tabs>
        <w:ind w:left="567" w:hanging="567"/>
        <w:rPr>
          <w:rFonts w:cs="Arial"/>
          <w:szCs w:val="24"/>
        </w:rPr>
      </w:pPr>
    </w:p>
    <w:p w14:paraId="35062754" w14:textId="77777777" w:rsidR="006C17C6" w:rsidRDefault="006C17C6" w:rsidP="00137EAB">
      <w:pPr>
        <w:tabs>
          <w:tab w:val="left" w:pos="567"/>
        </w:tabs>
        <w:rPr>
          <w:rFonts w:cs="Arial"/>
          <w:szCs w:val="24"/>
        </w:rPr>
      </w:pPr>
      <w:r w:rsidRPr="00B1378A">
        <w:rPr>
          <w:rFonts w:cs="Arial"/>
          <w:szCs w:val="24"/>
        </w:rPr>
        <w:t>The following transfers were received:</w:t>
      </w:r>
    </w:p>
    <w:p w14:paraId="363681D7" w14:textId="77777777" w:rsidR="004C4D9A" w:rsidRDefault="004C4D9A" w:rsidP="00137EAB">
      <w:pPr>
        <w:tabs>
          <w:tab w:val="left" w:pos="567"/>
        </w:tabs>
        <w:rPr>
          <w:rFonts w:cs="Arial"/>
          <w:szCs w:val="24"/>
        </w:rPr>
      </w:pPr>
    </w:p>
    <w:p w14:paraId="6C5F3FE3" w14:textId="0787035E" w:rsidR="006C17C6" w:rsidRDefault="004C4D9A" w:rsidP="00137EAB">
      <w:pPr>
        <w:tabs>
          <w:tab w:val="left" w:pos="567"/>
        </w:tabs>
        <w:rPr>
          <w:rFonts w:cs="Arial"/>
          <w:szCs w:val="24"/>
        </w:rPr>
      </w:pPr>
      <w:r w:rsidRPr="004C4D9A">
        <w:rPr>
          <w:rFonts w:cs="Arial"/>
          <w:szCs w:val="24"/>
        </w:rPr>
        <w:t>Ann McAdam – Ken McCullough – Movilla 59/165</w:t>
      </w:r>
    </w:p>
    <w:p w14:paraId="541FE048" w14:textId="77777777" w:rsidR="00CD04C3" w:rsidRPr="00221EE5" w:rsidRDefault="00CD04C3" w:rsidP="00137EAB">
      <w:pPr>
        <w:tabs>
          <w:tab w:val="left" w:pos="567"/>
        </w:tabs>
        <w:rPr>
          <w:rFonts w:cs="Arial"/>
          <w:b/>
          <w:bCs/>
          <w:szCs w:val="24"/>
        </w:rPr>
      </w:pPr>
    </w:p>
    <w:p w14:paraId="41B2FF4B" w14:textId="164CF1F0" w:rsidR="006C17C6" w:rsidRPr="00B1378A" w:rsidRDefault="006C17C6" w:rsidP="00137EAB">
      <w:pPr>
        <w:rPr>
          <w:rFonts w:cs="Arial"/>
          <w:b/>
          <w:bCs/>
          <w:szCs w:val="24"/>
        </w:rPr>
      </w:pPr>
      <w:r w:rsidRPr="00B1378A">
        <w:rPr>
          <w:rFonts w:cs="Arial"/>
          <w:b/>
          <w:bCs/>
          <w:szCs w:val="24"/>
        </w:rPr>
        <w:t xml:space="preserve">RESOLVED, on the proposal of </w:t>
      </w:r>
      <w:r w:rsidR="004C4D9A">
        <w:rPr>
          <w:rFonts w:cs="Arial"/>
          <w:b/>
          <w:bCs/>
          <w:szCs w:val="24"/>
        </w:rPr>
        <w:t>Councillor Kerr</w:t>
      </w:r>
      <w:r w:rsidRPr="00B1378A">
        <w:rPr>
          <w:rFonts w:cs="Arial"/>
          <w:b/>
          <w:bCs/>
          <w:szCs w:val="24"/>
        </w:rPr>
        <w:t xml:space="preserve">, seconded by </w:t>
      </w:r>
      <w:r w:rsidR="004C4D9A">
        <w:rPr>
          <w:rFonts w:cs="Arial"/>
          <w:b/>
          <w:bCs/>
          <w:szCs w:val="24"/>
        </w:rPr>
        <w:t>Alderman Graham</w:t>
      </w:r>
      <w:r w:rsidRPr="00B1378A">
        <w:rPr>
          <w:rFonts w:cs="Arial"/>
          <w:b/>
          <w:bCs/>
          <w:szCs w:val="24"/>
        </w:rPr>
        <w:t>, that the</w:t>
      </w:r>
      <w:r w:rsidR="00884570">
        <w:rPr>
          <w:rFonts w:cs="Arial"/>
          <w:b/>
          <w:bCs/>
          <w:szCs w:val="24"/>
        </w:rPr>
        <w:t xml:space="preserve"> Seal be affixed and</w:t>
      </w:r>
      <w:r w:rsidRPr="00B1378A">
        <w:rPr>
          <w:rFonts w:cs="Arial"/>
          <w:b/>
          <w:bCs/>
          <w:szCs w:val="24"/>
        </w:rPr>
        <w:t xml:space="preserve"> transfer</w:t>
      </w:r>
      <w:r>
        <w:rPr>
          <w:rFonts w:cs="Arial"/>
          <w:b/>
          <w:bCs/>
          <w:szCs w:val="24"/>
        </w:rPr>
        <w:t xml:space="preserve">s </w:t>
      </w:r>
      <w:r w:rsidRPr="00B1378A">
        <w:rPr>
          <w:rFonts w:cs="Arial"/>
          <w:b/>
          <w:bCs/>
          <w:szCs w:val="24"/>
        </w:rPr>
        <w:t xml:space="preserve">be </w:t>
      </w:r>
      <w:r w:rsidR="004C4D9A">
        <w:rPr>
          <w:rFonts w:cs="Arial"/>
          <w:b/>
          <w:bCs/>
          <w:szCs w:val="24"/>
        </w:rPr>
        <w:t>approved</w:t>
      </w:r>
      <w:r w:rsidRPr="00B1378A">
        <w:rPr>
          <w:rFonts w:cs="Arial"/>
          <w:b/>
          <w:bCs/>
          <w:szCs w:val="24"/>
        </w:rPr>
        <w:t>.</w:t>
      </w:r>
    </w:p>
    <w:p w14:paraId="0C7C8463" w14:textId="77777777" w:rsidR="00221EE5" w:rsidRPr="00ED4B1B" w:rsidRDefault="00221EE5" w:rsidP="00137EAB">
      <w:pPr>
        <w:tabs>
          <w:tab w:val="left" w:pos="567"/>
        </w:tabs>
        <w:rPr>
          <w:rFonts w:cs="Arial"/>
          <w:szCs w:val="24"/>
        </w:rPr>
      </w:pPr>
    </w:p>
    <w:p w14:paraId="45816F29" w14:textId="3F3C2D48" w:rsidR="00CD04C3" w:rsidRPr="00CD04C3" w:rsidRDefault="005E2C80" w:rsidP="00137EAB">
      <w:pPr>
        <w:pStyle w:val="Heading1"/>
        <w:rPr>
          <w:rFonts w:ascii="Arial Bold" w:hAnsi="Arial Bold" w:hint="eastAsia"/>
          <w:caps/>
        </w:rPr>
      </w:pPr>
      <w:r w:rsidRPr="00CD04C3">
        <w:rPr>
          <w:rFonts w:ascii="Arial Bold" w:hAnsi="Arial Bold"/>
          <w:caps/>
        </w:rPr>
        <w:t>1</w:t>
      </w:r>
      <w:bookmarkStart w:id="10" w:name="_Hlk184896917"/>
      <w:r w:rsidR="004F5FAF">
        <w:rPr>
          <w:rFonts w:ascii="Arial Bold" w:hAnsi="Arial Bold"/>
          <w:caps/>
        </w:rPr>
        <w:t>4</w:t>
      </w:r>
      <w:r w:rsidRPr="00CD04C3">
        <w:rPr>
          <w:rFonts w:ascii="Arial Bold" w:hAnsi="Arial Bold"/>
          <w:caps/>
        </w:rPr>
        <w:t xml:space="preserve">.    </w:t>
      </w:r>
      <w:r w:rsidRPr="00CD04C3">
        <w:rPr>
          <w:rFonts w:ascii="Arial Bold" w:hAnsi="Arial Bold"/>
          <w:caps/>
          <w:u w:val="single"/>
        </w:rPr>
        <w:t xml:space="preserve">Notice of Motion Status Report </w:t>
      </w:r>
    </w:p>
    <w:p w14:paraId="3561EA74" w14:textId="605AE4F3" w:rsidR="00CD04C3" w:rsidRDefault="00CD04C3" w:rsidP="00137EAB">
      <w:pPr>
        <w:tabs>
          <w:tab w:val="left" w:pos="567"/>
        </w:tabs>
        <w:ind w:left="567" w:hanging="567"/>
        <w:rPr>
          <w:rFonts w:cs="Arial"/>
          <w:szCs w:val="24"/>
        </w:rPr>
      </w:pPr>
      <w:r>
        <w:rPr>
          <w:rFonts w:cs="Arial"/>
          <w:szCs w:val="24"/>
        </w:rPr>
        <w:tab/>
      </w:r>
      <w:r>
        <w:rPr>
          <w:rFonts w:cs="Arial"/>
          <w:szCs w:val="24"/>
        </w:rPr>
        <w:tab/>
        <w:t xml:space="preserve">(Appendix </w:t>
      </w:r>
      <w:r w:rsidR="00BF333F">
        <w:rPr>
          <w:rFonts w:cs="Arial"/>
          <w:szCs w:val="24"/>
        </w:rPr>
        <w:t>VII</w:t>
      </w:r>
      <w:r>
        <w:rPr>
          <w:rFonts w:cs="Arial"/>
          <w:szCs w:val="24"/>
        </w:rPr>
        <w:t>)</w:t>
      </w:r>
    </w:p>
    <w:p w14:paraId="5377931A" w14:textId="77777777" w:rsidR="00CD04C3" w:rsidRDefault="00CD04C3" w:rsidP="00137EAB">
      <w:pPr>
        <w:tabs>
          <w:tab w:val="left" w:pos="567"/>
        </w:tabs>
        <w:rPr>
          <w:rFonts w:cs="Arial"/>
          <w:szCs w:val="24"/>
        </w:rPr>
      </w:pPr>
    </w:p>
    <w:p w14:paraId="5B14DB48" w14:textId="768ADEA2" w:rsidR="00CD04C3" w:rsidRDefault="00CD04C3" w:rsidP="00137EAB">
      <w:pPr>
        <w:tabs>
          <w:tab w:val="left" w:pos="567"/>
        </w:tabs>
        <w:rPr>
          <w:rFonts w:cs="Arial"/>
          <w:szCs w:val="24"/>
        </w:rPr>
      </w:pPr>
      <w:r w:rsidRPr="00CD04C3">
        <w:rPr>
          <w:rFonts w:cs="Arial"/>
          <w:caps/>
          <w:szCs w:val="24"/>
        </w:rPr>
        <w:t>Previously circulated</w:t>
      </w:r>
      <w:r>
        <w:rPr>
          <w:rFonts w:cs="Arial"/>
          <w:szCs w:val="24"/>
        </w:rPr>
        <w:t xml:space="preserve">:- Report </w:t>
      </w:r>
      <w:r w:rsidR="00D37466">
        <w:rPr>
          <w:rFonts w:cs="Arial"/>
          <w:szCs w:val="24"/>
        </w:rPr>
        <w:t xml:space="preserve">from the Chief Executive attaching Notice of Motion Status Report. </w:t>
      </w:r>
    </w:p>
    <w:p w14:paraId="398DF538" w14:textId="77777777" w:rsidR="00D37466" w:rsidRPr="00D37466" w:rsidRDefault="00D37466" w:rsidP="00137EAB">
      <w:pPr>
        <w:tabs>
          <w:tab w:val="left" w:pos="567"/>
        </w:tabs>
        <w:ind w:left="567" w:hanging="567"/>
        <w:rPr>
          <w:rFonts w:cs="Arial"/>
          <w:caps/>
          <w:szCs w:val="24"/>
        </w:rPr>
      </w:pPr>
    </w:p>
    <w:p w14:paraId="5F678180" w14:textId="02FA43ED" w:rsidR="00D37466" w:rsidRDefault="00D37466" w:rsidP="00137EAB">
      <w:pPr>
        <w:tabs>
          <w:tab w:val="left" w:pos="567"/>
        </w:tabs>
        <w:ind w:left="567" w:hanging="567"/>
        <w:rPr>
          <w:rFonts w:cs="Arial"/>
          <w:szCs w:val="24"/>
        </w:rPr>
      </w:pPr>
      <w:r w:rsidRPr="00D37466">
        <w:rPr>
          <w:rFonts w:cs="Arial"/>
          <w:caps/>
          <w:szCs w:val="24"/>
        </w:rPr>
        <w:t>Recommended</w:t>
      </w:r>
      <w:r>
        <w:rPr>
          <w:rFonts w:cs="Arial"/>
          <w:szCs w:val="24"/>
        </w:rPr>
        <w:t xml:space="preserve"> that Council notes the report. </w:t>
      </w:r>
    </w:p>
    <w:p w14:paraId="37AFF2A4" w14:textId="77777777" w:rsidR="00D37466" w:rsidRDefault="00D37466" w:rsidP="00137EAB">
      <w:pPr>
        <w:tabs>
          <w:tab w:val="left" w:pos="567"/>
        </w:tabs>
        <w:ind w:left="567" w:hanging="567"/>
        <w:rPr>
          <w:rFonts w:cs="Arial"/>
          <w:szCs w:val="24"/>
        </w:rPr>
      </w:pPr>
    </w:p>
    <w:p w14:paraId="33702D02" w14:textId="27AF8790" w:rsidR="00D37466" w:rsidRDefault="00D37466" w:rsidP="00137EAB">
      <w:pPr>
        <w:tabs>
          <w:tab w:val="left" w:pos="567"/>
        </w:tabs>
        <w:rPr>
          <w:rFonts w:cs="Arial"/>
          <w:b/>
          <w:bCs/>
          <w:szCs w:val="24"/>
        </w:rPr>
      </w:pPr>
      <w:bookmarkStart w:id="11" w:name="_Hlk206585016"/>
      <w:r w:rsidRPr="00D37466">
        <w:rPr>
          <w:rFonts w:cs="Arial"/>
          <w:b/>
          <w:bCs/>
          <w:szCs w:val="24"/>
        </w:rPr>
        <w:t>RESOLVED, on the proposal of</w:t>
      </w:r>
      <w:r w:rsidR="00CD6AD4">
        <w:rPr>
          <w:rFonts w:cs="Arial"/>
          <w:b/>
          <w:bCs/>
          <w:szCs w:val="24"/>
        </w:rPr>
        <w:t xml:space="preserve"> </w:t>
      </w:r>
      <w:r w:rsidR="004C4D9A">
        <w:rPr>
          <w:rFonts w:cs="Arial"/>
          <w:b/>
          <w:bCs/>
          <w:szCs w:val="24"/>
        </w:rPr>
        <w:t>Councillor Hennessy</w:t>
      </w:r>
      <w:r w:rsidRPr="00D37466">
        <w:rPr>
          <w:rFonts w:cs="Arial"/>
          <w:b/>
          <w:bCs/>
          <w:szCs w:val="24"/>
        </w:rPr>
        <w:t>, seconded by</w:t>
      </w:r>
      <w:r w:rsidR="00CD6AD4">
        <w:rPr>
          <w:rFonts w:cs="Arial"/>
          <w:b/>
          <w:bCs/>
          <w:szCs w:val="24"/>
        </w:rPr>
        <w:t xml:space="preserve"> </w:t>
      </w:r>
      <w:r w:rsidR="004C4D9A">
        <w:rPr>
          <w:rFonts w:cs="Arial"/>
          <w:b/>
          <w:bCs/>
          <w:szCs w:val="24"/>
        </w:rPr>
        <w:t>Alderman Brooks</w:t>
      </w:r>
      <w:r w:rsidRPr="00D37466">
        <w:rPr>
          <w:rFonts w:cs="Arial"/>
          <w:b/>
          <w:bCs/>
          <w:szCs w:val="24"/>
        </w:rPr>
        <w:t xml:space="preserve">, that the recommendation be adopted. </w:t>
      </w:r>
    </w:p>
    <w:bookmarkEnd w:id="11"/>
    <w:p w14:paraId="295D12A8" w14:textId="77777777" w:rsidR="00E96456" w:rsidRDefault="00E96456" w:rsidP="00137EAB">
      <w:pPr>
        <w:tabs>
          <w:tab w:val="left" w:pos="567"/>
        </w:tabs>
        <w:rPr>
          <w:rFonts w:cs="Arial"/>
          <w:b/>
          <w:bCs/>
          <w:szCs w:val="24"/>
        </w:rPr>
      </w:pPr>
    </w:p>
    <w:p w14:paraId="43A05C91" w14:textId="5ADB094B" w:rsidR="005E2C80" w:rsidRPr="00892009" w:rsidRDefault="005E2C80" w:rsidP="00137EAB">
      <w:pPr>
        <w:pStyle w:val="Heading1"/>
        <w:rPr>
          <w:rFonts w:ascii="Arial Bold" w:hAnsi="Arial Bold" w:hint="eastAsia"/>
          <w:caps/>
        </w:rPr>
      </w:pPr>
      <w:bookmarkStart w:id="12" w:name="_Hlk77936474"/>
      <w:r w:rsidRPr="00892009">
        <w:rPr>
          <w:rFonts w:ascii="Arial Bold" w:hAnsi="Arial Bold"/>
          <w:caps/>
        </w:rPr>
        <w:t>1</w:t>
      </w:r>
      <w:r w:rsidR="004F5FAF">
        <w:rPr>
          <w:rFonts w:ascii="Arial Bold" w:hAnsi="Arial Bold"/>
          <w:caps/>
        </w:rPr>
        <w:t>5</w:t>
      </w:r>
      <w:r w:rsidRPr="00892009">
        <w:rPr>
          <w:rFonts w:ascii="Arial Bold" w:hAnsi="Arial Bold"/>
          <w:caps/>
        </w:rPr>
        <w:t xml:space="preserve">.    </w:t>
      </w:r>
      <w:r w:rsidRPr="00892009">
        <w:rPr>
          <w:rFonts w:ascii="Arial Bold" w:hAnsi="Arial Bold"/>
          <w:caps/>
          <w:u w:val="single"/>
        </w:rPr>
        <w:t>Notices of Motion</w:t>
      </w:r>
      <w:bookmarkEnd w:id="12"/>
      <w:r w:rsidRPr="00892009">
        <w:rPr>
          <w:rFonts w:ascii="Arial Bold" w:hAnsi="Arial Bold"/>
          <w:caps/>
        </w:rPr>
        <w:t xml:space="preserve"> </w:t>
      </w:r>
    </w:p>
    <w:p w14:paraId="76F5E099" w14:textId="77777777" w:rsidR="00CD04C3" w:rsidRPr="00ED4B1B" w:rsidRDefault="00CD04C3" w:rsidP="00137EAB">
      <w:pPr>
        <w:tabs>
          <w:tab w:val="left" w:pos="567"/>
        </w:tabs>
        <w:ind w:left="567" w:hanging="567"/>
        <w:rPr>
          <w:rFonts w:cs="Arial"/>
          <w:szCs w:val="24"/>
        </w:rPr>
      </w:pPr>
    </w:p>
    <w:p w14:paraId="6496A53A" w14:textId="1397ABA1" w:rsidR="00AB205B" w:rsidRDefault="005E2C80" w:rsidP="00137EAB">
      <w:pPr>
        <w:pStyle w:val="Heading2"/>
      </w:pPr>
      <w:r w:rsidRPr="00892009">
        <w:rPr>
          <w:u w:val="none"/>
        </w:rPr>
        <w:t>1</w:t>
      </w:r>
      <w:r w:rsidR="003F3F83">
        <w:rPr>
          <w:u w:val="none"/>
        </w:rPr>
        <w:t>5</w:t>
      </w:r>
      <w:r w:rsidRPr="00892009">
        <w:rPr>
          <w:u w:val="none"/>
        </w:rPr>
        <w:t xml:space="preserve">.1  </w:t>
      </w:r>
      <w:r w:rsidRPr="00541732">
        <w:t xml:space="preserve">Notice of Motion </w:t>
      </w:r>
      <w:r>
        <w:t>submitted by</w:t>
      </w:r>
      <w:r w:rsidR="00AB205B">
        <w:t xml:space="preserve"> </w:t>
      </w:r>
      <w:r w:rsidR="00180707">
        <w:t>Councillor Boyle and Councillor Irwin</w:t>
      </w:r>
    </w:p>
    <w:p w14:paraId="744F0C04" w14:textId="77777777" w:rsidR="00AB205B" w:rsidRDefault="00AB205B" w:rsidP="00137EAB"/>
    <w:p w14:paraId="0A9CEEAE" w14:textId="38BF2A28" w:rsidR="00AB205B" w:rsidRDefault="00180707" w:rsidP="00137EAB">
      <w:pPr>
        <w:tabs>
          <w:tab w:val="left" w:pos="142"/>
        </w:tabs>
        <w:rPr>
          <w:rFonts w:cs="Arial"/>
          <w:szCs w:val="24"/>
        </w:rPr>
      </w:pPr>
      <w:r w:rsidRPr="00180707">
        <w:rPr>
          <w:rFonts w:cs="Arial"/>
          <w:szCs w:val="24"/>
        </w:rPr>
        <w:lastRenderedPageBreak/>
        <w:t>Ards and North Down Borough Council believes that young people deserve a say in who represents them, welcomes the UK Government's announcement to allow people aged16 and 17 to vote in future Westminster, Assembly and Council elections, believes that this should be in place ahead of 2027 in time for the next  Assembly and Council elections; calls on the First and Deputy First Minister to write to the Secretary of State for Northern Ireland to ensure that any necessary UK legislation is passed to meet this timeline.</w:t>
      </w:r>
    </w:p>
    <w:p w14:paraId="6F7E019D" w14:textId="77777777" w:rsidR="00F85ADB" w:rsidRDefault="00F85ADB" w:rsidP="00137EAB">
      <w:pPr>
        <w:tabs>
          <w:tab w:val="left" w:pos="142"/>
        </w:tabs>
        <w:rPr>
          <w:rFonts w:cs="Arial"/>
          <w:szCs w:val="24"/>
        </w:rPr>
      </w:pPr>
    </w:p>
    <w:p w14:paraId="339503F6" w14:textId="7C5350F4" w:rsidR="00F85ADB" w:rsidRDefault="00F85ADB" w:rsidP="00137EAB">
      <w:pPr>
        <w:tabs>
          <w:tab w:val="left" w:pos="142"/>
        </w:tabs>
        <w:rPr>
          <w:rFonts w:eastAsia="Times New Roman" w:cs="Arial"/>
          <w:b/>
          <w:bCs/>
          <w:szCs w:val="24"/>
        </w:rPr>
      </w:pPr>
      <w:r w:rsidRPr="00221EE5">
        <w:rPr>
          <w:rFonts w:cs="Arial"/>
          <w:b/>
          <w:bCs/>
          <w:szCs w:val="24"/>
        </w:rPr>
        <w:t>RESOLVED, on the proposal of</w:t>
      </w:r>
      <w:r w:rsidR="00CD6AD4">
        <w:rPr>
          <w:rFonts w:cs="Arial"/>
          <w:b/>
          <w:bCs/>
          <w:szCs w:val="24"/>
        </w:rPr>
        <w:t xml:space="preserve"> </w:t>
      </w:r>
      <w:r w:rsidR="004C4D9A">
        <w:rPr>
          <w:rFonts w:cs="Arial"/>
          <w:b/>
          <w:bCs/>
          <w:szCs w:val="24"/>
        </w:rPr>
        <w:t>Councillor Boyle</w:t>
      </w:r>
      <w:r w:rsidRPr="00221EE5">
        <w:rPr>
          <w:rFonts w:cs="Arial"/>
          <w:b/>
          <w:bCs/>
          <w:szCs w:val="24"/>
        </w:rPr>
        <w:t>, seconded by</w:t>
      </w:r>
      <w:r w:rsidR="00CD6AD4">
        <w:rPr>
          <w:rFonts w:cs="Arial"/>
          <w:b/>
          <w:bCs/>
          <w:szCs w:val="24"/>
        </w:rPr>
        <w:t xml:space="preserve"> </w:t>
      </w:r>
      <w:r w:rsidR="004C4D9A">
        <w:rPr>
          <w:rFonts w:cs="Arial"/>
          <w:b/>
          <w:bCs/>
          <w:szCs w:val="24"/>
        </w:rPr>
        <w:t>Councillor Irwin</w:t>
      </w:r>
      <w:r w:rsidRPr="00221EE5">
        <w:rPr>
          <w:rFonts w:cs="Arial"/>
          <w:b/>
          <w:bCs/>
          <w:szCs w:val="24"/>
        </w:rPr>
        <w:t xml:space="preserve">, that the </w:t>
      </w:r>
      <w:r w:rsidRPr="00D37466">
        <w:rPr>
          <w:rFonts w:eastAsia="Times New Roman" w:cs="Arial"/>
          <w:b/>
          <w:bCs/>
          <w:szCs w:val="24"/>
        </w:rPr>
        <w:t xml:space="preserve">Notice of Motion be referred to the </w:t>
      </w:r>
      <w:r w:rsidR="004C4D9A">
        <w:rPr>
          <w:rFonts w:eastAsia="Times New Roman" w:cs="Arial"/>
          <w:b/>
          <w:bCs/>
          <w:szCs w:val="24"/>
        </w:rPr>
        <w:t>Corporate Services</w:t>
      </w:r>
      <w:r>
        <w:rPr>
          <w:rFonts w:eastAsia="Times New Roman" w:cs="Arial"/>
          <w:b/>
          <w:bCs/>
          <w:szCs w:val="24"/>
        </w:rPr>
        <w:t xml:space="preserve"> </w:t>
      </w:r>
      <w:r w:rsidRPr="00D37466">
        <w:rPr>
          <w:rFonts w:eastAsia="Times New Roman" w:cs="Arial"/>
          <w:b/>
          <w:bCs/>
          <w:szCs w:val="24"/>
        </w:rPr>
        <w:t>Committee.</w:t>
      </w:r>
    </w:p>
    <w:p w14:paraId="0563C377" w14:textId="77777777" w:rsidR="00F85ADB" w:rsidRDefault="00F85ADB" w:rsidP="00137EAB">
      <w:pPr>
        <w:tabs>
          <w:tab w:val="left" w:pos="142"/>
        </w:tabs>
        <w:rPr>
          <w:rFonts w:eastAsia="Times New Roman" w:cs="Arial"/>
          <w:b/>
          <w:bCs/>
          <w:szCs w:val="24"/>
        </w:rPr>
      </w:pPr>
    </w:p>
    <w:bookmarkEnd w:id="10"/>
    <w:p w14:paraId="7F197CCF" w14:textId="10EF05A9" w:rsidR="00892009" w:rsidRPr="00892009" w:rsidRDefault="00892009" w:rsidP="00137EAB">
      <w:pPr>
        <w:pStyle w:val="Heading1"/>
        <w:rPr>
          <w:rFonts w:ascii="Arial Bold" w:eastAsia="Times New Roman" w:hAnsi="Arial Bold"/>
          <w:caps/>
          <w:u w:val="single"/>
        </w:rPr>
      </w:pPr>
      <w:r w:rsidRPr="00892009">
        <w:rPr>
          <w:rFonts w:ascii="Arial Bold" w:eastAsia="Times New Roman" w:hAnsi="Arial Bold"/>
          <w:caps/>
          <w:u w:val="single"/>
        </w:rPr>
        <w:t>Exclusion of public/press</w:t>
      </w:r>
    </w:p>
    <w:p w14:paraId="1ED4CB7F" w14:textId="77777777" w:rsidR="00892009" w:rsidRDefault="00892009" w:rsidP="00137EAB">
      <w:pPr>
        <w:rPr>
          <w:rFonts w:eastAsia="Times New Roman" w:cs="Arial"/>
          <w:b/>
          <w:bCs/>
          <w:szCs w:val="24"/>
          <w:u w:val="single"/>
        </w:rPr>
      </w:pPr>
    </w:p>
    <w:p w14:paraId="4DFC3B24" w14:textId="633AC4A2" w:rsidR="00892009" w:rsidRDefault="00892009" w:rsidP="00137EAB">
      <w:pPr>
        <w:rPr>
          <w:rFonts w:eastAsia="Times New Roman" w:cs="Arial"/>
          <w:b/>
          <w:bCs/>
          <w:szCs w:val="24"/>
        </w:rPr>
      </w:pPr>
      <w:r w:rsidRPr="00892009">
        <w:rPr>
          <w:rFonts w:eastAsia="Times New Roman" w:cs="Arial"/>
          <w:b/>
          <w:bCs/>
          <w:szCs w:val="24"/>
        </w:rPr>
        <w:t>AGREED, on the proposal of</w:t>
      </w:r>
      <w:r w:rsidR="004063A7">
        <w:rPr>
          <w:rFonts w:eastAsia="Times New Roman" w:cs="Arial"/>
          <w:b/>
          <w:bCs/>
          <w:szCs w:val="24"/>
        </w:rPr>
        <w:t xml:space="preserve"> </w:t>
      </w:r>
      <w:r w:rsidR="004C4D9A">
        <w:rPr>
          <w:rFonts w:eastAsia="Times New Roman" w:cs="Arial"/>
          <w:b/>
          <w:bCs/>
          <w:szCs w:val="24"/>
        </w:rPr>
        <w:t>Alderman McIlveen</w:t>
      </w:r>
      <w:r w:rsidRPr="00892009">
        <w:rPr>
          <w:rFonts w:eastAsia="Times New Roman" w:cs="Arial"/>
          <w:b/>
          <w:bCs/>
          <w:szCs w:val="24"/>
        </w:rPr>
        <w:t>, seconded by</w:t>
      </w:r>
      <w:r w:rsidR="004063A7">
        <w:rPr>
          <w:rFonts w:eastAsia="Times New Roman" w:cs="Arial"/>
          <w:b/>
          <w:bCs/>
          <w:szCs w:val="24"/>
        </w:rPr>
        <w:t xml:space="preserve"> </w:t>
      </w:r>
      <w:r w:rsidR="004C4D9A">
        <w:rPr>
          <w:rFonts w:eastAsia="Times New Roman" w:cs="Arial"/>
          <w:b/>
          <w:bCs/>
          <w:szCs w:val="24"/>
        </w:rPr>
        <w:t>Alderman Armstrong-Cotter</w:t>
      </w:r>
      <w:r w:rsidRPr="00892009">
        <w:rPr>
          <w:rFonts w:eastAsia="Times New Roman" w:cs="Arial"/>
          <w:b/>
          <w:bCs/>
          <w:szCs w:val="24"/>
        </w:rPr>
        <w:t xml:space="preserve">, that the public/press be excluded during the discussion of the undernoted items of confidential business. </w:t>
      </w:r>
    </w:p>
    <w:p w14:paraId="0B7E88F2" w14:textId="77777777" w:rsidR="007F56DF" w:rsidRDefault="007F56DF" w:rsidP="00137EAB">
      <w:pPr>
        <w:rPr>
          <w:rFonts w:eastAsia="Times New Roman" w:cs="Arial"/>
          <w:b/>
          <w:bCs/>
          <w:szCs w:val="24"/>
        </w:rPr>
      </w:pPr>
    </w:p>
    <w:p w14:paraId="56E1EC68" w14:textId="4160269E" w:rsidR="005E2C80" w:rsidRPr="00691152" w:rsidRDefault="00084A0C" w:rsidP="00137EAB">
      <w:pPr>
        <w:pStyle w:val="Heading1"/>
        <w:ind w:left="720" w:hanging="720"/>
        <w:rPr>
          <w:rFonts w:ascii="Arial Bold" w:hAnsi="Arial Bold" w:hint="eastAsia"/>
          <w:caps/>
        </w:rPr>
      </w:pPr>
      <w:bookmarkStart w:id="13" w:name="_Hlk184897060"/>
      <w:r>
        <w:rPr>
          <w:rFonts w:ascii="Arial Bold" w:hAnsi="Arial Bold"/>
          <w:caps/>
        </w:rPr>
        <w:t>1</w:t>
      </w:r>
      <w:r w:rsidR="00B93503">
        <w:rPr>
          <w:rFonts w:ascii="Arial Bold" w:hAnsi="Arial Bold"/>
          <w:caps/>
        </w:rPr>
        <w:t>6</w:t>
      </w:r>
      <w:r>
        <w:rPr>
          <w:rFonts w:ascii="Arial Bold" w:hAnsi="Arial Bold"/>
          <w:caps/>
        </w:rPr>
        <w:t>.</w:t>
      </w:r>
      <w:r>
        <w:rPr>
          <w:rFonts w:ascii="Arial Bold" w:hAnsi="Arial Bold"/>
          <w:caps/>
        </w:rPr>
        <w:tab/>
      </w:r>
      <w:r w:rsidR="00F83149" w:rsidRPr="00F83149">
        <w:rPr>
          <w:rFonts w:ascii="Arial Bold" w:hAnsi="Arial Bold" w:cs="Arial"/>
          <w:caps/>
          <w:noProof/>
          <w:szCs w:val="28"/>
          <w:u w:val="single"/>
        </w:rPr>
        <w:t>Civic Office Site Selection</w:t>
      </w:r>
    </w:p>
    <w:p w14:paraId="1E719D78" w14:textId="77777777" w:rsidR="00CF1697" w:rsidRDefault="00CF1697" w:rsidP="00137EAB">
      <w:pPr>
        <w:ind w:left="700" w:hanging="700"/>
        <w:rPr>
          <w:rFonts w:cs="Arial"/>
          <w:szCs w:val="24"/>
        </w:rPr>
      </w:pPr>
    </w:p>
    <w:p w14:paraId="06208D97" w14:textId="77777777" w:rsidR="00892009" w:rsidRDefault="00892009" w:rsidP="00137EAB">
      <w:pPr>
        <w:tabs>
          <w:tab w:val="left" w:pos="567"/>
        </w:tabs>
        <w:rPr>
          <w:rFonts w:cs="Arial"/>
          <w:b/>
          <w:szCs w:val="24"/>
        </w:rPr>
      </w:pPr>
      <w:r w:rsidRPr="00D04920">
        <w:rPr>
          <w:rFonts w:cs="Arial"/>
          <w:b/>
          <w:szCs w:val="24"/>
        </w:rPr>
        <w:t>***IN CONFIDENCE***</w:t>
      </w:r>
    </w:p>
    <w:p w14:paraId="2E9EE588" w14:textId="77777777" w:rsidR="00892009" w:rsidRDefault="00892009" w:rsidP="00137EAB">
      <w:pPr>
        <w:ind w:left="700" w:hanging="700"/>
        <w:rPr>
          <w:rFonts w:cs="Arial"/>
          <w:szCs w:val="24"/>
        </w:rPr>
      </w:pPr>
    </w:p>
    <w:p w14:paraId="319E37A4" w14:textId="319D6988" w:rsidR="00916304" w:rsidRPr="00916304" w:rsidRDefault="00720889" w:rsidP="00916304">
      <w:pPr>
        <w:rPr>
          <w:rFonts w:eastAsia="Aptos" w:cs="Arial"/>
          <w:b/>
          <w:bCs/>
          <w:szCs w:val="24"/>
        </w:rPr>
      </w:pPr>
      <w:r w:rsidRPr="00916304">
        <w:rPr>
          <w:rFonts w:eastAsia="Aptos" w:cs="Times New Roman"/>
          <w:b/>
          <w:bCs/>
          <w:szCs w:val="24"/>
        </w:rPr>
        <w:t xml:space="preserve">NOT FOR PUBLICATION SCHEDULE 6 – </w:t>
      </w:r>
      <w:r w:rsidRPr="00720889">
        <w:rPr>
          <w:rFonts w:eastAsia="Aptos" w:cs="Times New Roman"/>
          <w:b/>
          <w:bCs/>
          <w:szCs w:val="24"/>
        </w:rPr>
        <w:t>5. EXEMPTION: A CLAIM TO LEGAL PROFESSIONAL PRIVILEGE</w:t>
      </w:r>
    </w:p>
    <w:p w14:paraId="16A300E8" w14:textId="77777777" w:rsidR="00916304" w:rsidRDefault="00916304" w:rsidP="00137EAB">
      <w:pPr>
        <w:ind w:left="700" w:hanging="700"/>
        <w:rPr>
          <w:rFonts w:cs="Arial"/>
          <w:szCs w:val="24"/>
        </w:rPr>
      </w:pPr>
    </w:p>
    <w:p w14:paraId="03706045" w14:textId="0041B537" w:rsidR="006A0F69" w:rsidRPr="006A0F69" w:rsidRDefault="006A0F69" w:rsidP="006A0F69">
      <w:pPr>
        <w:ind w:firstLine="9"/>
        <w:rPr>
          <w:rFonts w:cs="Arial"/>
          <w:szCs w:val="24"/>
        </w:rPr>
      </w:pPr>
      <w:r w:rsidRPr="006A0F69">
        <w:rPr>
          <w:rFonts w:cs="Arial"/>
          <w:szCs w:val="24"/>
        </w:rPr>
        <w:t>The Council was asked to consider an analysis of two identified site options for the location of its Civic Offices.</w:t>
      </w:r>
    </w:p>
    <w:p w14:paraId="0929F197" w14:textId="77777777" w:rsidR="006A0F69" w:rsidRPr="006A0F69" w:rsidRDefault="006A0F69" w:rsidP="006A0F69">
      <w:pPr>
        <w:ind w:left="700" w:hanging="700"/>
        <w:rPr>
          <w:rFonts w:cs="Arial"/>
          <w:szCs w:val="24"/>
        </w:rPr>
      </w:pPr>
      <w:r w:rsidRPr="006A0F69">
        <w:rPr>
          <w:rFonts w:cs="Arial"/>
          <w:szCs w:val="24"/>
        </w:rPr>
        <w:t xml:space="preserve"> </w:t>
      </w:r>
    </w:p>
    <w:p w14:paraId="61D05BD0" w14:textId="2925DC03" w:rsidR="00D40062" w:rsidRDefault="006A0F69" w:rsidP="006A0F69">
      <w:pPr>
        <w:rPr>
          <w:rFonts w:cs="Arial"/>
          <w:szCs w:val="24"/>
        </w:rPr>
      </w:pPr>
      <w:r w:rsidRPr="006A0F69">
        <w:rPr>
          <w:rFonts w:cs="Arial"/>
          <w:szCs w:val="24"/>
        </w:rPr>
        <w:t>It was recommended that the Council progress with the Queens Parade site, as the preferred option for project delivery.</w:t>
      </w:r>
    </w:p>
    <w:p w14:paraId="4CDAD9A5" w14:textId="77777777" w:rsidR="006A0F69" w:rsidRDefault="006A0F69" w:rsidP="006A0F69">
      <w:pPr>
        <w:rPr>
          <w:rFonts w:cs="Arial"/>
          <w:szCs w:val="24"/>
        </w:rPr>
      </w:pPr>
    </w:p>
    <w:p w14:paraId="5DCC0565" w14:textId="54406A9A" w:rsidR="006A0F69" w:rsidRDefault="006A0F69" w:rsidP="006A0F69">
      <w:pPr>
        <w:ind w:left="720" w:hanging="720"/>
        <w:rPr>
          <w:rFonts w:cs="Arial"/>
          <w:szCs w:val="24"/>
        </w:rPr>
      </w:pPr>
      <w:r>
        <w:rPr>
          <w:rFonts w:cs="Arial"/>
          <w:szCs w:val="24"/>
        </w:rPr>
        <w:t>The recommendation was agreed.</w:t>
      </w:r>
    </w:p>
    <w:p w14:paraId="2D3EB45A" w14:textId="77777777" w:rsidR="00916304" w:rsidRDefault="00916304" w:rsidP="00137EAB">
      <w:pPr>
        <w:ind w:left="700" w:hanging="700"/>
        <w:rPr>
          <w:rFonts w:cs="Arial"/>
          <w:szCs w:val="24"/>
        </w:rPr>
      </w:pPr>
    </w:p>
    <w:p w14:paraId="34373FDA" w14:textId="23F365B9" w:rsidR="005E2C80" w:rsidRPr="00564A28" w:rsidRDefault="005E2C80" w:rsidP="00137EAB">
      <w:pPr>
        <w:pStyle w:val="Heading1"/>
        <w:ind w:left="720" w:hanging="720"/>
        <w:rPr>
          <w:rFonts w:ascii="Arial Bold" w:hAnsi="Arial Bold" w:hint="eastAsia"/>
          <w:caps/>
          <w:u w:val="single"/>
        </w:rPr>
      </w:pPr>
      <w:r w:rsidRPr="00892009">
        <w:rPr>
          <w:rFonts w:ascii="Arial Bold" w:hAnsi="Arial Bold"/>
          <w:caps/>
        </w:rPr>
        <w:t>1</w:t>
      </w:r>
      <w:r w:rsidR="00B93503">
        <w:rPr>
          <w:rFonts w:ascii="Arial Bold" w:hAnsi="Arial Bold"/>
          <w:caps/>
        </w:rPr>
        <w:t>7</w:t>
      </w:r>
      <w:r w:rsidRPr="00892009">
        <w:rPr>
          <w:rFonts w:ascii="Arial Bold" w:hAnsi="Arial Bold"/>
          <w:caps/>
        </w:rPr>
        <w:t xml:space="preserve">. </w:t>
      </w:r>
      <w:r w:rsidR="00892009" w:rsidRPr="00892009">
        <w:rPr>
          <w:rFonts w:ascii="Arial Bold" w:hAnsi="Arial Bold"/>
          <w:caps/>
        </w:rPr>
        <w:tab/>
      </w:r>
      <w:r w:rsidR="00F83149" w:rsidRPr="00F83149">
        <w:rPr>
          <w:rFonts w:ascii="Arial Bold" w:hAnsi="Arial Bold" w:cs="Arial"/>
          <w:caps/>
          <w:noProof/>
          <w:szCs w:val="28"/>
          <w:u w:val="single"/>
        </w:rPr>
        <w:t>Tender for Professional Executive Search and Recruitment Consultancy Services</w:t>
      </w:r>
    </w:p>
    <w:bookmarkEnd w:id="13"/>
    <w:p w14:paraId="46996184" w14:textId="77777777" w:rsidR="005E2C80" w:rsidRDefault="005E2C80" w:rsidP="00137EAB">
      <w:pPr>
        <w:ind w:left="700" w:hanging="700"/>
        <w:rPr>
          <w:rFonts w:cs="Arial"/>
          <w:szCs w:val="24"/>
        </w:rPr>
      </w:pPr>
    </w:p>
    <w:p w14:paraId="40A44C53" w14:textId="77777777" w:rsidR="00892009" w:rsidRDefault="00892009" w:rsidP="00137EAB">
      <w:pPr>
        <w:tabs>
          <w:tab w:val="left" w:pos="567"/>
        </w:tabs>
        <w:rPr>
          <w:rFonts w:cs="Arial"/>
          <w:b/>
          <w:szCs w:val="24"/>
        </w:rPr>
      </w:pPr>
      <w:r w:rsidRPr="00D04920">
        <w:rPr>
          <w:rFonts w:cs="Arial"/>
          <w:b/>
          <w:szCs w:val="24"/>
        </w:rPr>
        <w:t>***IN CONFIDENCE***</w:t>
      </w:r>
    </w:p>
    <w:p w14:paraId="053EDE32" w14:textId="77777777" w:rsidR="005E2C80" w:rsidRDefault="005E2C80" w:rsidP="00137EAB">
      <w:pPr>
        <w:ind w:left="700" w:hanging="700"/>
        <w:rPr>
          <w:rFonts w:cs="Arial"/>
          <w:szCs w:val="24"/>
        </w:rPr>
      </w:pPr>
    </w:p>
    <w:p w14:paraId="00B2DE24" w14:textId="004C05B2" w:rsidR="00916304" w:rsidRPr="00916304" w:rsidRDefault="00916304" w:rsidP="00916304">
      <w:pPr>
        <w:rPr>
          <w:rFonts w:eastAsia="Aptos" w:cs="Arial"/>
          <w:b/>
          <w:bCs/>
          <w:szCs w:val="24"/>
        </w:rPr>
      </w:pPr>
      <w:r w:rsidRPr="00916304">
        <w:rPr>
          <w:rFonts w:eastAsia="Aptos" w:cs="Times New Roman"/>
          <w:b/>
          <w:bCs/>
          <w:szCs w:val="24"/>
        </w:rPr>
        <w:t xml:space="preserve">NOT FOR PUBLICATION SCHEDULE 6 – </w:t>
      </w:r>
      <w:r w:rsidR="00720889" w:rsidRPr="00720889">
        <w:rPr>
          <w:rFonts w:eastAsia="Aptos" w:cs="Times New Roman"/>
          <w:b/>
          <w:bCs/>
          <w:szCs w:val="24"/>
        </w:rPr>
        <w:t>3. EXEMPTION: RELATING TO THE FINANCIAL OR BUSINESS AFFAIRS OF ANY PARTICULAR PERSON</w:t>
      </w:r>
    </w:p>
    <w:p w14:paraId="31EBDDAD" w14:textId="77777777" w:rsidR="00916304" w:rsidRDefault="00916304" w:rsidP="00137EAB">
      <w:pPr>
        <w:ind w:left="700" w:hanging="700"/>
        <w:rPr>
          <w:rFonts w:cs="Arial"/>
          <w:szCs w:val="24"/>
        </w:rPr>
      </w:pPr>
    </w:p>
    <w:p w14:paraId="4F88804A" w14:textId="1168D317" w:rsidR="00916304" w:rsidRDefault="00916304" w:rsidP="00916304">
      <w:pPr>
        <w:rPr>
          <w:rFonts w:cs="Arial"/>
          <w:szCs w:val="24"/>
        </w:rPr>
      </w:pPr>
      <w:r w:rsidRPr="00916304">
        <w:rPr>
          <w:rFonts w:cs="Arial"/>
          <w:szCs w:val="24"/>
        </w:rPr>
        <w:t xml:space="preserve">It </w:t>
      </w:r>
      <w:r w:rsidR="00D00762">
        <w:rPr>
          <w:rFonts w:cs="Arial"/>
          <w:szCs w:val="24"/>
        </w:rPr>
        <w:t>was</w:t>
      </w:r>
      <w:r w:rsidRPr="00916304">
        <w:rPr>
          <w:rFonts w:cs="Arial"/>
          <w:szCs w:val="24"/>
        </w:rPr>
        <w:t xml:space="preserve"> recommended that Council approve the appointment of the contract for a professional executive search and recruitment service to assist with the recruitment of higher-level positions within the organisation. This approach ensure</w:t>
      </w:r>
      <w:r w:rsidR="00D00762">
        <w:rPr>
          <w:rFonts w:cs="Arial"/>
          <w:szCs w:val="24"/>
        </w:rPr>
        <w:t>d</w:t>
      </w:r>
      <w:r w:rsidRPr="00916304">
        <w:rPr>
          <w:rFonts w:cs="Arial"/>
          <w:szCs w:val="24"/>
        </w:rPr>
        <w:t xml:space="preserve"> transparency, efficiency, and access to a broader talent pool in alignment with Council’s strategic workforce objectives.</w:t>
      </w:r>
    </w:p>
    <w:p w14:paraId="1D416B32" w14:textId="77777777" w:rsidR="00916304" w:rsidRDefault="00916304" w:rsidP="00916304">
      <w:pPr>
        <w:rPr>
          <w:rFonts w:cs="Arial"/>
          <w:szCs w:val="24"/>
        </w:rPr>
      </w:pPr>
    </w:p>
    <w:p w14:paraId="0BEEE04D" w14:textId="0D5EE4A0" w:rsidR="00916304" w:rsidRDefault="00916304" w:rsidP="00916304">
      <w:pPr>
        <w:rPr>
          <w:rFonts w:cs="Arial"/>
          <w:szCs w:val="24"/>
        </w:rPr>
      </w:pPr>
      <w:r>
        <w:rPr>
          <w:rFonts w:cs="Arial"/>
          <w:szCs w:val="24"/>
        </w:rPr>
        <w:t>The recommendation was agreed.</w:t>
      </w:r>
    </w:p>
    <w:p w14:paraId="53AAC264" w14:textId="77777777" w:rsidR="00F83F85" w:rsidRDefault="00F83F85" w:rsidP="00137EAB">
      <w:pPr>
        <w:tabs>
          <w:tab w:val="left" w:pos="567"/>
        </w:tabs>
        <w:rPr>
          <w:rFonts w:cs="Arial"/>
          <w:b/>
          <w:bCs/>
          <w:szCs w:val="24"/>
        </w:rPr>
      </w:pPr>
    </w:p>
    <w:p w14:paraId="11588109" w14:textId="07FF5DD8" w:rsidR="00E052C8" w:rsidRPr="00E052C8" w:rsidRDefault="00E052C8" w:rsidP="00B93503">
      <w:pPr>
        <w:tabs>
          <w:tab w:val="left" w:pos="567"/>
        </w:tabs>
        <w:ind w:left="567" w:hanging="567"/>
        <w:rPr>
          <w:rFonts w:cs="Arial"/>
          <w:b/>
          <w:bCs/>
          <w:sz w:val="28"/>
          <w:szCs w:val="28"/>
        </w:rPr>
      </w:pPr>
      <w:bookmarkStart w:id="14" w:name="_Hlk206685918"/>
      <w:r>
        <w:rPr>
          <w:rFonts w:cs="Arial"/>
          <w:b/>
          <w:bCs/>
          <w:sz w:val="28"/>
          <w:szCs w:val="28"/>
        </w:rPr>
        <w:lastRenderedPageBreak/>
        <w:t>1</w:t>
      </w:r>
      <w:r w:rsidR="00F83149">
        <w:rPr>
          <w:rFonts w:cs="Arial"/>
          <w:b/>
          <w:bCs/>
          <w:sz w:val="28"/>
          <w:szCs w:val="28"/>
        </w:rPr>
        <w:t>8</w:t>
      </w:r>
      <w:r>
        <w:rPr>
          <w:rFonts w:cs="Arial"/>
          <w:b/>
          <w:bCs/>
          <w:sz w:val="28"/>
          <w:szCs w:val="28"/>
        </w:rPr>
        <w:t>.</w:t>
      </w:r>
      <w:r>
        <w:rPr>
          <w:rFonts w:cs="Arial"/>
          <w:b/>
          <w:bCs/>
          <w:sz w:val="28"/>
          <w:szCs w:val="28"/>
        </w:rPr>
        <w:tab/>
      </w:r>
      <w:r w:rsidR="00F83149" w:rsidRPr="00F83149">
        <w:rPr>
          <w:rFonts w:ascii="Arial Bold" w:hAnsi="Arial Bold" w:cs="Arial"/>
          <w:b/>
          <w:bCs/>
          <w:caps/>
          <w:sz w:val="28"/>
          <w:szCs w:val="28"/>
          <w:u w:val="single"/>
        </w:rPr>
        <w:t>Request for an Easement over land behind the War Memorial, Ballygowan</w:t>
      </w:r>
    </w:p>
    <w:p w14:paraId="111FB7F1" w14:textId="77777777" w:rsidR="00E052C8" w:rsidRDefault="00E052C8" w:rsidP="00137EAB">
      <w:pPr>
        <w:tabs>
          <w:tab w:val="left" w:pos="567"/>
        </w:tabs>
        <w:rPr>
          <w:rFonts w:cs="Arial"/>
          <w:b/>
          <w:bCs/>
          <w:szCs w:val="24"/>
        </w:rPr>
      </w:pPr>
    </w:p>
    <w:p w14:paraId="797D2CDE" w14:textId="77777777" w:rsidR="00E052C8" w:rsidRDefault="00E052C8" w:rsidP="00137EAB">
      <w:pPr>
        <w:tabs>
          <w:tab w:val="left" w:pos="567"/>
        </w:tabs>
        <w:rPr>
          <w:rFonts w:cs="Arial"/>
          <w:b/>
          <w:szCs w:val="24"/>
        </w:rPr>
      </w:pPr>
      <w:r w:rsidRPr="00D04920">
        <w:rPr>
          <w:rFonts w:cs="Arial"/>
          <w:b/>
          <w:szCs w:val="24"/>
        </w:rPr>
        <w:t>***IN CONFIDENCE***</w:t>
      </w:r>
    </w:p>
    <w:p w14:paraId="522F293F" w14:textId="77777777" w:rsidR="00E052C8" w:rsidRDefault="00E052C8" w:rsidP="00137EAB">
      <w:pPr>
        <w:ind w:left="700" w:hanging="700"/>
        <w:rPr>
          <w:rFonts w:cs="Arial"/>
          <w:szCs w:val="24"/>
        </w:rPr>
      </w:pPr>
    </w:p>
    <w:p w14:paraId="3320E6A4" w14:textId="6C2E831C" w:rsidR="00916304" w:rsidRPr="00916304" w:rsidRDefault="00916304" w:rsidP="00916304">
      <w:pPr>
        <w:rPr>
          <w:rFonts w:eastAsia="Aptos" w:cs="Arial"/>
          <w:b/>
          <w:bCs/>
          <w:szCs w:val="24"/>
        </w:rPr>
      </w:pPr>
      <w:r w:rsidRPr="00916304">
        <w:rPr>
          <w:rFonts w:eastAsia="Aptos" w:cs="Times New Roman"/>
          <w:b/>
          <w:bCs/>
          <w:szCs w:val="24"/>
        </w:rPr>
        <w:t>NOT FOR PUBLICATION SCHEDULE 6 –</w:t>
      </w:r>
      <w:r w:rsidR="00720889">
        <w:rPr>
          <w:rFonts w:eastAsia="Aptos" w:cs="Times New Roman"/>
          <w:b/>
          <w:bCs/>
          <w:szCs w:val="24"/>
        </w:rPr>
        <w:t xml:space="preserve"> 3</w:t>
      </w:r>
      <w:r w:rsidRPr="00916304">
        <w:rPr>
          <w:rFonts w:eastAsia="Aptos" w:cs="Times New Roman"/>
          <w:b/>
          <w:bCs/>
          <w:szCs w:val="24"/>
        </w:rPr>
        <w:t xml:space="preserve"> INFORMATION RELATING TO THE FINANCIAL OR BUSINESS AFFAIRS OF ANY PARTICULAR PERSON (INCLUDING THE COUNCIL HOLDING THAT INFORMATION)</w:t>
      </w:r>
    </w:p>
    <w:p w14:paraId="11FE645C" w14:textId="77777777" w:rsidR="00916304" w:rsidRDefault="00916304" w:rsidP="00137EAB">
      <w:pPr>
        <w:ind w:left="700" w:hanging="700"/>
        <w:rPr>
          <w:rFonts w:cs="Arial"/>
          <w:szCs w:val="24"/>
        </w:rPr>
      </w:pPr>
    </w:p>
    <w:bookmarkEnd w:id="14"/>
    <w:p w14:paraId="0069176D" w14:textId="77777777" w:rsidR="00916304" w:rsidRDefault="00916304" w:rsidP="00916304">
      <w:pPr>
        <w:tabs>
          <w:tab w:val="left" w:pos="567"/>
        </w:tabs>
        <w:rPr>
          <w:rFonts w:cs="Arial"/>
          <w:szCs w:val="24"/>
        </w:rPr>
      </w:pPr>
      <w:r w:rsidRPr="00916304">
        <w:rPr>
          <w:rFonts w:cs="Arial"/>
          <w:szCs w:val="24"/>
        </w:rPr>
        <w:t xml:space="preserve">The Council was asked to approve a request for an Easement over land behind the War Memorial in Ballygowan. </w:t>
      </w:r>
    </w:p>
    <w:p w14:paraId="292435B2" w14:textId="77777777" w:rsidR="000F6922" w:rsidRPr="00916304" w:rsidRDefault="000F6922" w:rsidP="00916304">
      <w:pPr>
        <w:tabs>
          <w:tab w:val="left" w:pos="567"/>
        </w:tabs>
        <w:rPr>
          <w:rFonts w:cs="Arial"/>
          <w:szCs w:val="24"/>
        </w:rPr>
      </w:pPr>
    </w:p>
    <w:p w14:paraId="5CF76AD1" w14:textId="38D60458" w:rsidR="00F83149" w:rsidRPr="00916304" w:rsidRDefault="00916304" w:rsidP="00916304">
      <w:pPr>
        <w:tabs>
          <w:tab w:val="left" w:pos="567"/>
        </w:tabs>
        <w:rPr>
          <w:rFonts w:cs="Arial"/>
          <w:szCs w:val="24"/>
        </w:rPr>
      </w:pPr>
      <w:r w:rsidRPr="00916304">
        <w:rPr>
          <w:rFonts w:cs="Arial"/>
          <w:szCs w:val="24"/>
        </w:rPr>
        <w:t>It was recommended</w:t>
      </w:r>
      <w:r>
        <w:rPr>
          <w:rFonts w:cs="Arial"/>
          <w:szCs w:val="24"/>
        </w:rPr>
        <w:t xml:space="preserve"> and agreed</w:t>
      </w:r>
      <w:r w:rsidRPr="00916304">
        <w:rPr>
          <w:rFonts w:cs="Arial"/>
          <w:szCs w:val="24"/>
        </w:rPr>
        <w:t xml:space="preserve"> that the Council accedes to the request.</w:t>
      </w:r>
    </w:p>
    <w:p w14:paraId="406C8A92" w14:textId="77777777" w:rsidR="00916304" w:rsidRDefault="00916304" w:rsidP="00137EAB">
      <w:pPr>
        <w:tabs>
          <w:tab w:val="left" w:pos="567"/>
        </w:tabs>
        <w:rPr>
          <w:rFonts w:cs="Arial"/>
          <w:b/>
          <w:bCs/>
          <w:szCs w:val="24"/>
        </w:rPr>
      </w:pPr>
    </w:p>
    <w:p w14:paraId="7EF30B58" w14:textId="141BC369" w:rsidR="00F83149" w:rsidRDefault="00F83149" w:rsidP="00F83149">
      <w:pPr>
        <w:tabs>
          <w:tab w:val="left" w:pos="567"/>
        </w:tabs>
        <w:ind w:left="567" w:hanging="567"/>
        <w:rPr>
          <w:rFonts w:ascii="Arial Bold" w:hAnsi="Arial Bold" w:cs="Arial"/>
          <w:b/>
          <w:bCs/>
          <w:caps/>
          <w:sz w:val="28"/>
          <w:szCs w:val="28"/>
          <w:u w:val="single"/>
        </w:rPr>
      </w:pPr>
      <w:r>
        <w:rPr>
          <w:rFonts w:cs="Arial"/>
          <w:b/>
          <w:bCs/>
          <w:sz w:val="28"/>
          <w:szCs w:val="28"/>
        </w:rPr>
        <w:t>19.</w:t>
      </w:r>
      <w:r>
        <w:rPr>
          <w:rFonts w:cs="Arial"/>
          <w:b/>
          <w:bCs/>
          <w:sz w:val="28"/>
          <w:szCs w:val="28"/>
        </w:rPr>
        <w:tab/>
      </w:r>
      <w:r w:rsidRPr="00F83149">
        <w:rPr>
          <w:rFonts w:ascii="Arial Bold" w:hAnsi="Arial Bold" w:cs="Arial"/>
          <w:b/>
          <w:bCs/>
          <w:caps/>
          <w:sz w:val="28"/>
          <w:szCs w:val="28"/>
          <w:u w:val="single"/>
        </w:rPr>
        <w:t>Local Development Plan, draft Plan Strategy</w:t>
      </w:r>
    </w:p>
    <w:p w14:paraId="732ECE00" w14:textId="319DDF9E" w:rsidR="00F83149" w:rsidRDefault="003C2EE1" w:rsidP="00F83149">
      <w:pPr>
        <w:tabs>
          <w:tab w:val="left" w:pos="567"/>
        </w:tabs>
        <w:ind w:left="567" w:hanging="567"/>
        <w:rPr>
          <w:rFonts w:cs="Arial"/>
          <w:b/>
          <w:bCs/>
          <w:szCs w:val="24"/>
        </w:rPr>
      </w:pPr>
      <w:r>
        <w:rPr>
          <w:rFonts w:cs="Arial"/>
          <w:b/>
          <w:bCs/>
          <w:szCs w:val="24"/>
        </w:rPr>
        <w:tab/>
        <w:t>(Appendix VIII – X)</w:t>
      </w:r>
    </w:p>
    <w:p w14:paraId="3F36BB67" w14:textId="77777777" w:rsidR="003C2EE1" w:rsidRDefault="003C2EE1" w:rsidP="00F83149">
      <w:pPr>
        <w:tabs>
          <w:tab w:val="left" w:pos="567"/>
        </w:tabs>
        <w:ind w:left="567" w:hanging="567"/>
        <w:rPr>
          <w:rFonts w:cs="Arial"/>
          <w:b/>
          <w:bCs/>
          <w:szCs w:val="24"/>
        </w:rPr>
      </w:pPr>
    </w:p>
    <w:p w14:paraId="4D072667" w14:textId="77777777" w:rsidR="00F83149" w:rsidRDefault="00F83149" w:rsidP="00F83149">
      <w:pPr>
        <w:tabs>
          <w:tab w:val="left" w:pos="567"/>
        </w:tabs>
        <w:rPr>
          <w:rFonts w:cs="Arial"/>
          <w:b/>
          <w:szCs w:val="24"/>
        </w:rPr>
      </w:pPr>
      <w:r w:rsidRPr="00D04920">
        <w:rPr>
          <w:rFonts w:cs="Arial"/>
          <w:b/>
          <w:szCs w:val="24"/>
        </w:rPr>
        <w:t>***IN CONFIDENCE***</w:t>
      </w:r>
    </w:p>
    <w:p w14:paraId="26592BF0" w14:textId="77777777" w:rsidR="00F83149" w:rsidRDefault="00F83149" w:rsidP="00F83149">
      <w:pPr>
        <w:ind w:left="700" w:hanging="700"/>
        <w:rPr>
          <w:rFonts w:cs="Arial"/>
          <w:szCs w:val="24"/>
        </w:rPr>
      </w:pPr>
    </w:p>
    <w:p w14:paraId="756D52FE" w14:textId="535E6F28" w:rsidR="00916304" w:rsidRPr="00916304" w:rsidRDefault="00916304" w:rsidP="00916304">
      <w:pPr>
        <w:rPr>
          <w:rFonts w:eastAsia="Aptos" w:cs="Arial"/>
          <w:b/>
          <w:bCs/>
          <w:szCs w:val="24"/>
        </w:rPr>
      </w:pPr>
      <w:r w:rsidRPr="00916304">
        <w:rPr>
          <w:rFonts w:eastAsia="Aptos" w:cs="Times New Roman"/>
          <w:b/>
          <w:bCs/>
          <w:szCs w:val="24"/>
        </w:rPr>
        <w:t>NOT FOR PUBLICATION SCHEDULE 6</w:t>
      </w:r>
      <w:r w:rsidR="006F7C7B">
        <w:rPr>
          <w:rFonts w:eastAsia="Aptos" w:cs="Times New Roman"/>
          <w:b/>
          <w:bCs/>
          <w:szCs w:val="24"/>
        </w:rPr>
        <w:t>:3</w:t>
      </w:r>
      <w:r w:rsidRPr="00916304">
        <w:rPr>
          <w:rFonts w:eastAsia="Aptos" w:cs="Times New Roman"/>
          <w:b/>
          <w:bCs/>
          <w:szCs w:val="24"/>
        </w:rPr>
        <w:t xml:space="preserve"> – INFORMATION RELATING TO THE FINANCIAL OR BUSINESS AFFAIRS OF ANY PARTICULAR PERSON (INCLUDING THE COUNCIL HOLDING THAT INFORMATION)</w:t>
      </w:r>
    </w:p>
    <w:p w14:paraId="5C1FD0C7" w14:textId="77777777" w:rsidR="00916304" w:rsidRDefault="00916304" w:rsidP="00F83149">
      <w:pPr>
        <w:ind w:left="700" w:hanging="700"/>
        <w:rPr>
          <w:rFonts w:cs="Arial"/>
          <w:szCs w:val="24"/>
        </w:rPr>
      </w:pPr>
    </w:p>
    <w:p w14:paraId="65E67FF6" w14:textId="49712EDF" w:rsidR="000F6922" w:rsidRDefault="000F6922" w:rsidP="000F6922">
      <w:pPr>
        <w:rPr>
          <w:rFonts w:cs="Arial"/>
          <w:szCs w:val="24"/>
        </w:rPr>
      </w:pPr>
      <w:bookmarkStart w:id="15" w:name="_Hlk209006901"/>
      <w:r>
        <w:rPr>
          <w:rFonts w:cs="Arial"/>
          <w:szCs w:val="24"/>
        </w:rPr>
        <w:t>A</w:t>
      </w:r>
      <w:r w:rsidRPr="000F6922">
        <w:rPr>
          <w:rFonts w:cs="Arial"/>
          <w:szCs w:val="24"/>
        </w:rPr>
        <w:t xml:space="preserve"> report </w:t>
      </w:r>
      <w:r w:rsidR="00D00762">
        <w:rPr>
          <w:rFonts w:cs="Arial"/>
          <w:szCs w:val="24"/>
        </w:rPr>
        <w:t>outlined</w:t>
      </w:r>
      <w:r w:rsidRPr="000F6922">
        <w:rPr>
          <w:rFonts w:cs="Arial"/>
          <w:szCs w:val="24"/>
        </w:rPr>
        <w:t xml:space="preserve"> the final steps for launching and publishing the draft Plan Strategy of the Local Development Plan for Ards and North Down.</w:t>
      </w:r>
    </w:p>
    <w:p w14:paraId="662ADF94" w14:textId="77777777" w:rsidR="000F6922" w:rsidRDefault="000F6922" w:rsidP="000F6922">
      <w:pPr>
        <w:rPr>
          <w:rFonts w:cs="Arial"/>
          <w:szCs w:val="24"/>
        </w:rPr>
      </w:pPr>
    </w:p>
    <w:p w14:paraId="6C9AA6CB" w14:textId="1839768C" w:rsidR="000F6922" w:rsidRDefault="000F6922" w:rsidP="000F6922">
      <w:pPr>
        <w:rPr>
          <w:rFonts w:cs="Arial"/>
          <w:szCs w:val="24"/>
        </w:rPr>
      </w:pPr>
      <w:r>
        <w:rPr>
          <w:rFonts w:cs="Arial"/>
          <w:szCs w:val="24"/>
        </w:rPr>
        <w:t xml:space="preserve">It was </w:t>
      </w:r>
      <w:r w:rsidRPr="000F6922">
        <w:rPr>
          <w:rFonts w:cs="Arial"/>
          <w:szCs w:val="24"/>
        </w:rPr>
        <w:t>recommended that Council note</w:t>
      </w:r>
      <w:r>
        <w:rPr>
          <w:rFonts w:cs="Arial"/>
          <w:szCs w:val="24"/>
        </w:rPr>
        <w:t>d</w:t>
      </w:r>
      <w:r w:rsidRPr="000F6922">
        <w:rPr>
          <w:rFonts w:cs="Arial"/>
          <w:szCs w:val="24"/>
        </w:rPr>
        <w:t xml:space="preserve"> the content of </w:t>
      </w:r>
      <w:r>
        <w:rPr>
          <w:rFonts w:cs="Arial"/>
          <w:szCs w:val="24"/>
        </w:rPr>
        <w:t>the</w:t>
      </w:r>
      <w:r w:rsidRPr="000F6922">
        <w:rPr>
          <w:rFonts w:cs="Arial"/>
          <w:szCs w:val="24"/>
        </w:rPr>
        <w:t xml:space="preserve"> report, and the items attached as the publication advanced draft, and agree</w:t>
      </w:r>
      <w:r>
        <w:rPr>
          <w:rFonts w:cs="Arial"/>
          <w:szCs w:val="24"/>
        </w:rPr>
        <w:t>d</w:t>
      </w:r>
      <w:r w:rsidRPr="000F6922">
        <w:rPr>
          <w:rFonts w:cs="Arial"/>
          <w:szCs w:val="24"/>
        </w:rPr>
        <w:t xml:space="preserve"> to the progression for launch on 18 September 2025 with a 4 week reading week and public consultation opening on 16 October 2025.  </w:t>
      </w:r>
    </w:p>
    <w:p w14:paraId="7157318F" w14:textId="77777777" w:rsidR="000F6922" w:rsidRDefault="000F6922" w:rsidP="000F6922">
      <w:pPr>
        <w:rPr>
          <w:rFonts w:cs="Arial"/>
          <w:szCs w:val="24"/>
        </w:rPr>
      </w:pPr>
    </w:p>
    <w:p w14:paraId="4F3B5032" w14:textId="2CF891FF" w:rsidR="000F6922" w:rsidRDefault="000F6922" w:rsidP="000F6922">
      <w:pPr>
        <w:rPr>
          <w:rFonts w:cs="Arial"/>
          <w:szCs w:val="24"/>
        </w:rPr>
      </w:pPr>
      <w:r>
        <w:rPr>
          <w:rFonts w:cs="Arial"/>
          <w:szCs w:val="24"/>
        </w:rPr>
        <w:t>The recommendation was agreed.</w:t>
      </w:r>
      <w:bookmarkEnd w:id="15"/>
    </w:p>
    <w:p w14:paraId="49FBBD42" w14:textId="77777777" w:rsidR="00F83149" w:rsidRDefault="00F83149" w:rsidP="00137EAB">
      <w:pPr>
        <w:tabs>
          <w:tab w:val="left" w:pos="567"/>
        </w:tabs>
        <w:rPr>
          <w:rFonts w:cs="Arial"/>
          <w:b/>
          <w:bCs/>
          <w:szCs w:val="24"/>
        </w:rPr>
      </w:pPr>
    </w:p>
    <w:p w14:paraId="576C2353" w14:textId="52CE91B8" w:rsidR="00F83149" w:rsidRPr="00E052C8" w:rsidRDefault="00F83149" w:rsidP="00F83149">
      <w:pPr>
        <w:tabs>
          <w:tab w:val="left" w:pos="567"/>
        </w:tabs>
        <w:ind w:left="567" w:hanging="567"/>
        <w:rPr>
          <w:rFonts w:cs="Arial"/>
          <w:b/>
          <w:bCs/>
          <w:sz w:val="28"/>
          <w:szCs w:val="28"/>
        </w:rPr>
      </w:pPr>
      <w:r>
        <w:rPr>
          <w:rFonts w:cs="Arial"/>
          <w:b/>
          <w:bCs/>
          <w:sz w:val="28"/>
          <w:szCs w:val="28"/>
        </w:rPr>
        <w:t>20.</w:t>
      </w:r>
      <w:r>
        <w:rPr>
          <w:rFonts w:cs="Arial"/>
          <w:b/>
          <w:bCs/>
          <w:sz w:val="28"/>
          <w:szCs w:val="28"/>
        </w:rPr>
        <w:tab/>
      </w:r>
      <w:r w:rsidRPr="00F83149">
        <w:rPr>
          <w:rFonts w:ascii="Arial Bold" w:hAnsi="Arial Bold" w:cs="Arial"/>
          <w:b/>
          <w:bCs/>
          <w:caps/>
          <w:sz w:val="28"/>
          <w:szCs w:val="28"/>
          <w:u w:val="single"/>
        </w:rPr>
        <w:t>Tender for the Provision of External Cleaning and Tankerage Services</w:t>
      </w:r>
    </w:p>
    <w:p w14:paraId="6A940004" w14:textId="77777777" w:rsidR="00F83149" w:rsidRDefault="00F83149" w:rsidP="00F83149">
      <w:pPr>
        <w:tabs>
          <w:tab w:val="left" w:pos="567"/>
        </w:tabs>
        <w:rPr>
          <w:rFonts w:cs="Arial"/>
          <w:b/>
          <w:bCs/>
          <w:szCs w:val="24"/>
        </w:rPr>
      </w:pPr>
    </w:p>
    <w:p w14:paraId="4AD183A0" w14:textId="77777777" w:rsidR="00F83149" w:rsidRDefault="00F83149" w:rsidP="00F83149">
      <w:pPr>
        <w:tabs>
          <w:tab w:val="left" w:pos="567"/>
        </w:tabs>
        <w:rPr>
          <w:rFonts w:cs="Arial"/>
          <w:b/>
          <w:szCs w:val="24"/>
        </w:rPr>
      </w:pPr>
      <w:r w:rsidRPr="00D04920">
        <w:rPr>
          <w:rFonts w:cs="Arial"/>
          <w:b/>
          <w:szCs w:val="24"/>
        </w:rPr>
        <w:t>***IN CONFIDENCE***</w:t>
      </w:r>
    </w:p>
    <w:p w14:paraId="62B379B9" w14:textId="77777777" w:rsidR="00F83149" w:rsidRDefault="00F83149" w:rsidP="00F83149">
      <w:pPr>
        <w:ind w:left="700" w:hanging="700"/>
        <w:rPr>
          <w:rFonts w:cs="Arial"/>
          <w:szCs w:val="24"/>
        </w:rPr>
      </w:pPr>
    </w:p>
    <w:p w14:paraId="670C3828" w14:textId="044A257E" w:rsidR="00916304" w:rsidRPr="00916304" w:rsidRDefault="00916304" w:rsidP="00916304">
      <w:pPr>
        <w:rPr>
          <w:rFonts w:eastAsia="Aptos" w:cs="Arial"/>
          <w:b/>
          <w:bCs/>
          <w:szCs w:val="24"/>
        </w:rPr>
      </w:pPr>
      <w:r w:rsidRPr="00916304">
        <w:rPr>
          <w:rFonts w:eastAsia="Aptos" w:cs="Times New Roman"/>
          <w:b/>
          <w:bCs/>
          <w:szCs w:val="24"/>
        </w:rPr>
        <w:t>NOT FOR PUBLICATION SCHEDULE 6</w:t>
      </w:r>
      <w:r w:rsidR="006F7C7B">
        <w:rPr>
          <w:rFonts w:eastAsia="Aptos" w:cs="Times New Roman"/>
          <w:b/>
          <w:bCs/>
          <w:szCs w:val="24"/>
        </w:rPr>
        <w:t>:3</w:t>
      </w:r>
      <w:r w:rsidRPr="00916304">
        <w:rPr>
          <w:rFonts w:eastAsia="Aptos" w:cs="Times New Roman"/>
          <w:b/>
          <w:bCs/>
          <w:szCs w:val="24"/>
        </w:rPr>
        <w:t xml:space="preserve"> – INFORMATION RELATING TO THE FINANCIAL OR BUSINESS AFFAIRS OF ANY PARTICULAR PERSON (INCLUDING THE COUNCIL HOLDING THAT INFORMATION)</w:t>
      </w:r>
    </w:p>
    <w:p w14:paraId="2ADA3FAC" w14:textId="77777777" w:rsidR="00B93503" w:rsidRDefault="00B93503" w:rsidP="00137EAB">
      <w:pPr>
        <w:tabs>
          <w:tab w:val="left" w:pos="567"/>
        </w:tabs>
        <w:rPr>
          <w:rFonts w:cs="Arial"/>
          <w:b/>
          <w:bCs/>
          <w:szCs w:val="24"/>
        </w:rPr>
      </w:pPr>
    </w:p>
    <w:p w14:paraId="4F220F85" w14:textId="77777777" w:rsidR="00916304" w:rsidRPr="00916304" w:rsidRDefault="00916304" w:rsidP="00916304">
      <w:pPr>
        <w:tabs>
          <w:tab w:val="left" w:pos="567"/>
        </w:tabs>
        <w:rPr>
          <w:rFonts w:cs="Arial"/>
          <w:szCs w:val="24"/>
        </w:rPr>
      </w:pPr>
      <w:r w:rsidRPr="00916304">
        <w:rPr>
          <w:rFonts w:cs="Arial"/>
          <w:szCs w:val="24"/>
        </w:rPr>
        <w:t>A report on a tender for the Provision of External Cleaning and Tankerage Services at Various Ards and North Down Council Properties was considered.</w:t>
      </w:r>
    </w:p>
    <w:p w14:paraId="68BA3C5A" w14:textId="77777777" w:rsidR="00916304" w:rsidRPr="00916304" w:rsidRDefault="00916304" w:rsidP="00916304">
      <w:pPr>
        <w:tabs>
          <w:tab w:val="left" w:pos="567"/>
        </w:tabs>
        <w:rPr>
          <w:rFonts w:cs="Arial"/>
          <w:szCs w:val="24"/>
        </w:rPr>
      </w:pPr>
    </w:p>
    <w:p w14:paraId="04597F47" w14:textId="78CA4789" w:rsidR="00916304" w:rsidRPr="00916304" w:rsidRDefault="00916304" w:rsidP="00916304">
      <w:pPr>
        <w:tabs>
          <w:tab w:val="left" w:pos="567"/>
        </w:tabs>
        <w:rPr>
          <w:rFonts w:cs="Arial"/>
          <w:szCs w:val="24"/>
        </w:rPr>
      </w:pPr>
      <w:r w:rsidRPr="00916304">
        <w:rPr>
          <w:rFonts w:cs="Arial"/>
          <w:szCs w:val="24"/>
        </w:rPr>
        <w:t>It was agreed to award the tender to AM Powerwashing Ltd.</w:t>
      </w:r>
    </w:p>
    <w:p w14:paraId="76CA2BA4" w14:textId="77777777" w:rsidR="00916304" w:rsidRPr="005126B9" w:rsidRDefault="00916304" w:rsidP="00137EAB">
      <w:pPr>
        <w:tabs>
          <w:tab w:val="left" w:pos="567"/>
        </w:tabs>
        <w:rPr>
          <w:rFonts w:cs="Arial"/>
          <w:b/>
          <w:bCs/>
          <w:szCs w:val="24"/>
        </w:rPr>
      </w:pPr>
    </w:p>
    <w:p w14:paraId="26ACC3FA" w14:textId="0532AA22" w:rsidR="001201B2" w:rsidRPr="001201B2" w:rsidRDefault="001201B2" w:rsidP="00137EAB">
      <w:pPr>
        <w:pStyle w:val="Heading1"/>
        <w:rPr>
          <w:rFonts w:ascii="Arial Bold" w:hAnsi="Arial Bold" w:hint="eastAsia"/>
          <w:caps/>
          <w:u w:val="single"/>
        </w:rPr>
      </w:pPr>
      <w:r w:rsidRPr="001201B2">
        <w:rPr>
          <w:rFonts w:ascii="Arial Bold" w:hAnsi="Arial Bold"/>
          <w:caps/>
          <w:u w:val="single"/>
        </w:rPr>
        <w:t xml:space="preserve">Re-admittance of Public/Press </w:t>
      </w:r>
    </w:p>
    <w:p w14:paraId="695095B1" w14:textId="77777777" w:rsidR="001201B2" w:rsidRPr="001201B2" w:rsidRDefault="001201B2" w:rsidP="00137EAB">
      <w:pPr>
        <w:rPr>
          <w:b/>
          <w:bCs/>
        </w:rPr>
      </w:pPr>
    </w:p>
    <w:p w14:paraId="2C2D9980" w14:textId="037C8210" w:rsidR="001201B2" w:rsidRPr="001201B2" w:rsidRDefault="001201B2" w:rsidP="00137EAB">
      <w:pPr>
        <w:rPr>
          <w:b/>
          <w:bCs/>
        </w:rPr>
      </w:pPr>
      <w:r w:rsidRPr="001201B2">
        <w:rPr>
          <w:b/>
          <w:bCs/>
        </w:rPr>
        <w:lastRenderedPageBreak/>
        <w:t>AGREED, on the proposal of</w:t>
      </w:r>
      <w:r w:rsidR="006E2EAE">
        <w:rPr>
          <w:b/>
          <w:bCs/>
        </w:rPr>
        <w:t xml:space="preserve"> </w:t>
      </w:r>
      <w:r w:rsidR="004E370C">
        <w:rPr>
          <w:b/>
          <w:bCs/>
        </w:rPr>
        <w:t>Alderman Armstrong-Cotter</w:t>
      </w:r>
      <w:r w:rsidRPr="001201B2">
        <w:rPr>
          <w:b/>
          <w:bCs/>
        </w:rPr>
        <w:t>, seconded by</w:t>
      </w:r>
      <w:r w:rsidR="006E2EAE">
        <w:rPr>
          <w:b/>
          <w:bCs/>
        </w:rPr>
        <w:t xml:space="preserve"> </w:t>
      </w:r>
      <w:r w:rsidR="004E370C">
        <w:rPr>
          <w:b/>
          <w:bCs/>
        </w:rPr>
        <w:t>Alderman Adair</w:t>
      </w:r>
      <w:r w:rsidRPr="001201B2">
        <w:rPr>
          <w:b/>
          <w:bCs/>
        </w:rPr>
        <w:t xml:space="preserve">, that the public/press be re-admitted to the meeting. </w:t>
      </w:r>
    </w:p>
    <w:p w14:paraId="44E0AE4E" w14:textId="658B7807" w:rsidR="001201B2" w:rsidRDefault="00164453" w:rsidP="00137EAB">
      <w:r>
        <w:t xml:space="preserve"> </w:t>
      </w:r>
    </w:p>
    <w:p w14:paraId="4E58E7C9" w14:textId="442BB1DC" w:rsidR="00892009" w:rsidRPr="00892009" w:rsidRDefault="00892009" w:rsidP="00137EAB">
      <w:pPr>
        <w:pStyle w:val="Heading1"/>
        <w:rPr>
          <w:rFonts w:ascii="Arial Bold" w:hAnsi="Arial Bold" w:hint="eastAsia"/>
          <w:caps/>
          <w:u w:val="single"/>
        </w:rPr>
      </w:pPr>
      <w:r w:rsidRPr="00892009">
        <w:rPr>
          <w:rFonts w:ascii="Arial Bold" w:hAnsi="Arial Bold"/>
          <w:caps/>
          <w:u w:val="single"/>
        </w:rPr>
        <w:t xml:space="preserve">Termination of meeting </w:t>
      </w:r>
    </w:p>
    <w:p w14:paraId="20DDF8D9" w14:textId="77777777" w:rsidR="00892009" w:rsidRDefault="00892009" w:rsidP="00137EAB"/>
    <w:p w14:paraId="691B8283" w14:textId="75612E07" w:rsidR="00892009" w:rsidRDefault="00892009" w:rsidP="00137EAB">
      <w:r>
        <w:t>The meeting terminated at</w:t>
      </w:r>
      <w:r w:rsidR="006E2EAE">
        <w:t xml:space="preserve"> </w:t>
      </w:r>
      <w:r w:rsidR="004E370C">
        <w:t>8.20pm.</w:t>
      </w:r>
    </w:p>
    <w:sectPr w:rsidR="00892009" w:rsidSect="00910D37">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D63C" w14:textId="77777777" w:rsidR="00732D38" w:rsidRDefault="00732D38" w:rsidP="00DF5DDB">
      <w:r>
        <w:separator/>
      </w:r>
    </w:p>
  </w:endnote>
  <w:endnote w:type="continuationSeparator" w:id="0">
    <w:p w14:paraId="029706BF" w14:textId="77777777" w:rsidR="00732D38" w:rsidRDefault="00732D38" w:rsidP="00D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22847219" w14:textId="0A23ABB9" w:rsidR="00FF264F" w:rsidRDefault="00FF26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4DE9A" w14:textId="77777777" w:rsidR="00FF264F" w:rsidRDefault="00FF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1D7F" w14:textId="77777777" w:rsidR="00732D38" w:rsidRDefault="00732D38" w:rsidP="00DF5DDB">
      <w:r>
        <w:separator/>
      </w:r>
    </w:p>
  </w:footnote>
  <w:footnote w:type="continuationSeparator" w:id="0">
    <w:p w14:paraId="7B32A302" w14:textId="77777777" w:rsidR="00732D38" w:rsidRDefault="00732D38" w:rsidP="00D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56E" w14:textId="2FFC5E93" w:rsidR="00DF5DDB" w:rsidRDefault="002A12A4">
    <w:pPr>
      <w:pStyle w:val="Header"/>
    </w:pPr>
    <w:r>
      <w:tab/>
    </w:r>
    <w:r>
      <w:tab/>
      <w:t>C.</w:t>
    </w:r>
    <w:r w:rsidR="00A024F5">
      <w:t>27.08.2025</w:t>
    </w:r>
    <w:r w:rsidR="00916304">
      <w:t xml:space="preserve"> PM</w:t>
    </w:r>
    <w:r w:rsidR="00DF5DD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A72" w14:textId="69563443" w:rsidR="00CF495F" w:rsidRPr="00640076" w:rsidRDefault="00134B63">
    <w:pPr>
      <w:pStyle w:val="Header"/>
      <w:rPr>
        <w:b/>
        <w:bCs/>
        <w:sz w:val="32"/>
        <w:szCs w:val="32"/>
      </w:rPr>
    </w:pPr>
    <w:r>
      <w:tab/>
    </w:r>
    <w:r>
      <w:tab/>
    </w:r>
    <w:r w:rsidR="00640076" w:rsidRPr="00640076">
      <w:rPr>
        <w:b/>
        <w:bCs/>
        <w:sz w:val="32"/>
        <w:szCs w:val="32"/>
      </w:rPr>
      <w:t>ITEM 6</w:t>
    </w:r>
    <w:r w:rsidRPr="00640076">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54"/>
    <w:multiLevelType w:val="hybridMultilevel"/>
    <w:tmpl w:val="48F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E14316"/>
    <w:multiLevelType w:val="hybridMultilevel"/>
    <w:tmpl w:val="BEA2D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E071F"/>
    <w:multiLevelType w:val="hybridMultilevel"/>
    <w:tmpl w:val="4D36A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B9134F"/>
    <w:multiLevelType w:val="hybridMultilevel"/>
    <w:tmpl w:val="DA1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35C9C"/>
    <w:multiLevelType w:val="hybridMultilevel"/>
    <w:tmpl w:val="51EAD19A"/>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3BFF6FBD"/>
    <w:multiLevelType w:val="hybridMultilevel"/>
    <w:tmpl w:val="7E9A71C8"/>
    <w:lvl w:ilvl="0" w:tplc="45D2D6F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4A6243F3"/>
    <w:multiLevelType w:val="hybridMultilevel"/>
    <w:tmpl w:val="1220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FEC52BF"/>
    <w:multiLevelType w:val="hybridMultilevel"/>
    <w:tmpl w:val="A2B2F174"/>
    <w:lvl w:ilvl="0" w:tplc="A06853D0">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A7886"/>
    <w:multiLevelType w:val="hybridMultilevel"/>
    <w:tmpl w:val="DCF0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861EDA"/>
    <w:multiLevelType w:val="hybridMultilevel"/>
    <w:tmpl w:val="83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62DC1"/>
    <w:multiLevelType w:val="hybridMultilevel"/>
    <w:tmpl w:val="14763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5135317">
    <w:abstractNumId w:val="1"/>
  </w:num>
  <w:num w:numId="2" w16cid:durableId="1912961984">
    <w:abstractNumId w:val="13"/>
  </w:num>
  <w:num w:numId="3" w16cid:durableId="1499616759">
    <w:abstractNumId w:val="4"/>
  </w:num>
  <w:num w:numId="4" w16cid:durableId="1256598455">
    <w:abstractNumId w:val="12"/>
  </w:num>
  <w:num w:numId="5" w16cid:durableId="386494942">
    <w:abstractNumId w:val="10"/>
  </w:num>
  <w:num w:numId="6" w16cid:durableId="760491309">
    <w:abstractNumId w:val="11"/>
  </w:num>
  <w:num w:numId="7" w16cid:durableId="536698841">
    <w:abstractNumId w:val="2"/>
  </w:num>
  <w:num w:numId="8" w16cid:durableId="2118672609">
    <w:abstractNumId w:val="15"/>
  </w:num>
  <w:num w:numId="9" w16cid:durableId="1858076921">
    <w:abstractNumId w:val="9"/>
  </w:num>
  <w:num w:numId="10" w16cid:durableId="1698315512">
    <w:abstractNumId w:val="16"/>
  </w:num>
  <w:num w:numId="11" w16cid:durableId="791485954">
    <w:abstractNumId w:val="8"/>
  </w:num>
  <w:num w:numId="12" w16cid:durableId="382410309">
    <w:abstractNumId w:val="14"/>
  </w:num>
  <w:num w:numId="13" w16cid:durableId="863323501">
    <w:abstractNumId w:val="7"/>
  </w:num>
  <w:num w:numId="14" w16cid:durableId="1249464933">
    <w:abstractNumId w:val="3"/>
  </w:num>
  <w:num w:numId="15" w16cid:durableId="537740996">
    <w:abstractNumId w:val="0"/>
  </w:num>
  <w:num w:numId="16" w16cid:durableId="126824074">
    <w:abstractNumId w:val="5"/>
  </w:num>
  <w:num w:numId="17" w16cid:durableId="2128812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Wu+QQpxb82c8TMISnJqIF8mTT7RHn7d/7+HBws64mlmU+MtiQBhfAJQrXfcCk0wY6dHQOvJBr12sJOJLdmH1w==" w:salt="IQ0kGN1as54BifZqZu+0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80"/>
    <w:rsid w:val="0000175C"/>
    <w:rsid w:val="00002807"/>
    <w:rsid w:val="000102B0"/>
    <w:rsid w:val="00016CD4"/>
    <w:rsid w:val="00020B61"/>
    <w:rsid w:val="000226EF"/>
    <w:rsid w:val="0002497E"/>
    <w:rsid w:val="00024BE8"/>
    <w:rsid w:val="0003567D"/>
    <w:rsid w:val="00037EC5"/>
    <w:rsid w:val="00040C23"/>
    <w:rsid w:val="00042CD3"/>
    <w:rsid w:val="00050219"/>
    <w:rsid w:val="00055699"/>
    <w:rsid w:val="00057912"/>
    <w:rsid w:val="00067780"/>
    <w:rsid w:val="0008149D"/>
    <w:rsid w:val="0008226A"/>
    <w:rsid w:val="00084A0C"/>
    <w:rsid w:val="000A3528"/>
    <w:rsid w:val="000A64B9"/>
    <w:rsid w:val="000B5812"/>
    <w:rsid w:val="000B5E4C"/>
    <w:rsid w:val="000C3BCF"/>
    <w:rsid w:val="000C7C5A"/>
    <w:rsid w:val="000C7C6A"/>
    <w:rsid w:val="000C7EA3"/>
    <w:rsid w:val="000E2815"/>
    <w:rsid w:val="000E700F"/>
    <w:rsid w:val="000F10C8"/>
    <w:rsid w:val="000F1658"/>
    <w:rsid w:val="000F2F52"/>
    <w:rsid w:val="000F6922"/>
    <w:rsid w:val="00101BB3"/>
    <w:rsid w:val="00101F05"/>
    <w:rsid w:val="00103ECD"/>
    <w:rsid w:val="00105257"/>
    <w:rsid w:val="0011066A"/>
    <w:rsid w:val="001108DA"/>
    <w:rsid w:val="00110CAF"/>
    <w:rsid w:val="001201B2"/>
    <w:rsid w:val="00134B63"/>
    <w:rsid w:val="00137EAB"/>
    <w:rsid w:val="00141A98"/>
    <w:rsid w:val="001427DF"/>
    <w:rsid w:val="001455B6"/>
    <w:rsid w:val="00155E54"/>
    <w:rsid w:val="0015642A"/>
    <w:rsid w:val="001626AB"/>
    <w:rsid w:val="00164453"/>
    <w:rsid w:val="00171A82"/>
    <w:rsid w:val="00174CD0"/>
    <w:rsid w:val="00175730"/>
    <w:rsid w:val="00176232"/>
    <w:rsid w:val="00180707"/>
    <w:rsid w:val="00182359"/>
    <w:rsid w:val="00182851"/>
    <w:rsid w:val="00187EE5"/>
    <w:rsid w:val="00191E6C"/>
    <w:rsid w:val="00195301"/>
    <w:rsid w:val="0019758D"/>
    <w:rsid w:val="001A1FB4"/>
    <w:rsid w:val="001A20BC"/>
    <w:rsid w:val="001A5147"/>
    <w:rsid w:val="001A5E8B"/>
    <w:rsid w:val="001C254D"/>
    <w:rsid w:val="001C7F01"/>
    <w:rsid w:val="001D08D3"/>
    <w:rsid w:val="001E3D41"/>
    <w:rsid w:val="001F25A9"/>
    <w:rsid w:val="001F76A6"/>
    <w:rsid w:val="00200FB2"/>
    <w:rsid w:val="002045D3"/>
    <w:rsid w:val="00213B24"/>
    <w:rsid w:val="00217358"/>
    <w:rsid w:val="00220A39"/>
    <w:rsid w:val="0022184F"/>
    <w:rsid w:val="00221EE5"/>
    <w:rsid w:val="00225F0A"/>
    <w:rsid w:val="00231BDF"/>
    <w:rsid w:val="00232FFD"/>
    <w:rsid w:val="002331E9"/>
    <w:rsid w:val="00236F33"/>
    <w:rsid w:val="00241EFC"/>
    <w:rsid w:val="002423AD"/>
    <w:rsid w:val="0024786C"/>
    <w:rsid w:val="0025398C"/>
    <w:rsid w:val="002570F3"/>
    <w:rsid w:val="00257CB6"/>
    <w:rsid w:val="0026334F"/>
    <w:rsid w:val="002649D5"/>
    <w:rsid w:val="00267149"/>
    <w:rsid w:val="00272D1C"/>
    <w:rsid w:val="00274485"/>
    <w:rsid w:val="00275A84"/>
    <w:rsid w:val="002804E3"/>
    <w:rsid w:val="002A12A4"/>
    <w:rsid w:val="002A4C97"/>
    <w:rsid w:val="002B5025"/>
    <w:rsid w:val="002B6062"/>
    <w:rsid w:val="002C0D3A"/>
    <w:rsid w:val="002D103D"/>
    <w:rsid w:val="002E2C70"/>
    <w:rsid w:val="002E6399"/>
    <w:rsid w:val="002F6051"/>
    <w:rsid w:val="00301807"/>
    <w:rsid w:val="003018E0"/>
    <w:rsid w:val="003100DB"/>
    <w:rsid w:val="00311486"/>
    <w:rsid w:val="003149A1"/>
    <w:rsid w:val="00320C16"/>
    <w:rsid w:val="00331082"/>
    <w:rsid w:val="00334822"/>
    <w:rsid w:val="003414ED"/>
    <w:rsid w:val="00343C39"/>
    <w:rsid w:val="00347AC6"/>
    <w:rsid w:val="0035012F"/>
    <w:rsid w:val="00351C14"/>
    <w:rsid w:val="00352FFC"/>
    <w:rsid w:val="003774B7"/>
    <w:rsid w:val="00383437"/>
    <w:rsid w:val="00384D8A"/>
    <w:rsid w:val="00387E78"/>
    <w:rsid w:val="003905AB"/>
    <w:rsid w:val="003A280F"/>
    <w:rsid w:val="003A6D3F"/>
    <w:rsid w:val="003B1336"/>
    <w:rsid w:val="003B39EC"/>
    <w:rsid w:val="003B62E1"/>
    <w:rsid w:val="003C2EE1"/>
    <w:rsid w:val="003D005E"/>
    <w:rsid w:val="003D11AC"/>
    <w:rsid w:val="003E05CA"/>
    <w:rsid w:val="003F1ABA"/>
    <w:rsid w:val="003F25DD"/>
    <w:rsid w:val="003F299C"/>
    <w:rsid w:val="003F3F83"/>
    <w:rsid w:val="003F5124"/>
    <w:rsid w:val="003F535B"/>
    <w:rsid w:val="003F650B"/>
    <w:rsid w:val="004063A7"/>
    <w:rsid w:val="004105B0"/>
    <w:rsid w:val="00410ADF"/>
    <w:rsid w:val="00415F8B"/>
    <w:rsid w:val="00416ED0"/>
    <w:rsid w:val="00427AE6"/>
    <w:rsid w:val="004362A4"/>
    <w:rsid w:val="00446A5C"/>
    <w:rsid w:val="004510A1"/>
    <w:rsid w:val="004567F8"/>
    <w:rsid w:val="00461816"/>
    <w:rsid w:val="00462E25"/>
    <w:rsid w:val="00463E40"/>
    <w:rsid w:val="0046723F"/>
    <w:rsid w:val="00471CCF"/>
    <w:rsid w:val="00475435"/>
    <w:rsid w:val="00482A36"/>
    <w:rsid w:val="004874CF"/>
    <w:rsid w:val="004A6396"/>
    <w:rsid w:val="004B10F5"/>
    <w:rsid w:val="004B27E2"/>
    <w:rsid w:val="004B3B21"/>
    <w:rsid w:val="004B7034"/>
    <w:rsid w:val="004C21B6"/>
    <w:rsid w:val="004C4D9A"/>
    <w:rsid w:val="004C6FB0"/>
    <w:rsid w:val="004D0A08"/>
    <w:rsid w:val="004D5530"/>
    <w:rsid w:val="004D73EA"/>
    <w:rsid w:val="004D7FDD"/>
    <w:rsid w:val="004E0A84"/>
    <w:rsid w:val="004E2B75"/>
    <w:rsid w:val="004E370C"/>
    <w:rsid w:val="004F234A"/>
    <w:rsid w:val="004F2A85"/>
    <w:rsid w:val="004F5FAF"/>
    <w:rsid w:val="004F7EF2"/>
    <w:rsid w:val="00502F70"/>
    <w:rsid w:val="00505404"/>
    <w:rsid w:val="00505BBC"/>
    <w:rsid w:val="00505ECA"/>
    <w:rsid w:val="005060D4"/>
    <w:rsid w:val="00510C6B"/>
    <w:rsid w:val="005126B9"/>
    <w:rsid w:val="00514302"/>
    <w:rsid w:val="00520705"/>
    <w:rsid w:val="00521245"/>
    <w:rsid w:val="00525C1B"/>
    <w:rsid w:val="0054776B"/>
    <w:rsid w:val="00550583"/>
    <w:rsid w:val="00553590"/>
    <w:rsid w:val="00557689"/>
    <w:rsid w:val="00564A28"/>
    <w:rsid w:val="00566532"/>
    <w:rsid w:val="005730AE"/>
    <w:rsid w:val="005741AB"/>
    <w:rsid w:val="0058046C"/>
    <w:rsid w:val="00580D2D"/>
    <w:rsid w:val="00584E37"/>
    <w:rsid w:val="00587EC3"/>
    <w:rsid w:val="00592857"/>
    <w:rsid w:val="0059772B"/>
    <w:rsid w:val="005A41F9"/>
    <w:rsid w:val="005A451E"/>
    <w:rsid w:val="005A5818"/>
    <w:rsid w:val="005A728C"/>
    <w:rsid w:val="005B1C77"/>
    <w:rsid w:val="005B2591"/>
    <w:rsid w:val="005B4E9E"/>
    <w:rsid w:val="005C4928"/>
    <w:rsid w:val="005C5C50"/>
    <w:rsid w:val="005D2045"/>
    <w:rsid w:val="005E1CC5"/>
    <w:rsid w:val="005E2308"/>
    <w:rsid w:val="005E2C80"/>
    <w:rsid w:val="005E7040"/>
    <w:rsid w:val="005F05C4"/>
    <w:rsid w:val="005F3A3B"/>
    <w:rsid w:val="005F564D"/>
    <w:rsid w:val="005F6160"/>
    <w:rsid w:val="005F6820"/>
    <w:rsid w:val="006060B7"/>
    <w:rsid w:val="00606BEE"/>
    <w:rsid w:val="00611C20"/>
    <w:rsid w:val="00623861"/>
    <w:rsid w:val="00631310"/>
    <w:rsid w:val="00636BF2"/>
    <w:rsid w:val="00637892"/>
    <w:rsid w:val="00637DCE"/>
    <w:rsid w:val="00640076"/>
    <w:rsid w:val="006454FC"/>
    <w:rsid w:val="00647866"/>
    <w:rsid w:val="006504E3"/>
    <w:rsid w:val="00654FFB"/>
    <w:rsid w:val="00657A6D"/>
    <w:rsid w:val="00662EA6"/>
    <w:rsid w:val="00663A61"/>
    <w:rsid w:val="006677CE"/>
    <w:rsid w:val="00670BEF"/>
    <w:rsid w:val="00681D08"/>
    <w:rsid w:val="00683218"/>
    <w:rsid w:val="00691152"/>
    <w:rsid w:val="00691DE5"/>
    <w:rsid w:val="006920C6"/>
    <w:rsid w:val="0069390F"/>
    <w:rsid w:val="006A0F69"/>
    <w:rsid w:val="006A7819"/>
    <w:rsid w:val="006B1DEC"/>
    <w:rsid w:val="006B39F2"/>
    <w:rsid w:val="006C0568"/>
    <w:rsid w:val="006C17C6"/>
    <w:rsid w:val="006C18FA"/>
    <w:rsid w:val="006C22C5"/>
    <w:rsid w:val="006C3016"/>
    <w:rsid w:val="006C6347"/>
    <w:rsid w:val="006C7F26"/>
    <w:rsid w:val="006D1501"/>
    <w:rsid w:val="006D1643"/>
    <w:rsid w:val="006D1FCB"/>
    <w:rsid w:val="006D2080"/>
    <w:rsid w:val="006D5D85"/>
    <w:rsid w:val="006D7BE2"/>
    <w:rsid w:val="006E1D57"/>
    <w:rsid w:val="006E2EAE"/>
    <w:rsid w:val="006F25E9"/>
    <w:rsid w:val="006F5175"/>
    <w:rsid w:val="006F6E0F"/>
    <w:rsid w:val="006F7356"/>
    <w:rsid w:val="006F7C7B"/>
    <w:rsid w:val="006F7DD8"/>
    <w:rsid w:val="00701698"/>
    <w:rsid w:val="00703996"/>
    <w:rsid w:val="00707702"/>
    <w:rsid w:val="0071352F"/>
    <w:rsid w:val="00716276"/>
    <w:rsid w:val="00720889"/>
    <w:rsid w:val="00722E5A"/>
    <w:rsid w:val="00724E4F"/>
    <w:rsid w:val="00732799"/>
    <w:rsid w:val="00732D38"/>
    <w:rsid w:val="0073321B"/>
    <w:rsid w:val="00740463"/>
    <w:rsid w:val="00744AA6"/>
    <w:rsid w:val="0075318E"/>
    <w:rsid w:val="007533F2"/>
    <w:rsid w:val="00756297"/>
    <w:rsid w:val="0075769C"/>
    <w:rsid w:val="00764AAD"/>
    <w:rsid w:val="007662B0"/>
    <w:rsid w:val="00767EE8"/>
    <w:rsid w:val="00776A0A"/>
    <w:rsid w:val="00777803"/>
    <w:rsid w:val="007814DA"/>
    <w:rsid w:val="007A392E"/>
    <w:rsid w:val="007B3E00"/>
    <w:rsid w:val="007B5CCB"/>
    <w:rsid w:val="007B6D0C"/>
    <w:rsid w:val="007B7BC8"/>
    <w:rsid w:val="007C36FF"/>
    <w:rsid w:val="007C4D16"/>
    <w:rsid w:val="007C5AAD"/>
    <w:rsid w:val="007C60BA"/>
    <w:rsid w:val="007C65FB"/>
    <w:rsid w:val="007C7B4E"/>
    <w:rsid w:val="007D0520"/>
    <w:rsid w:val="007D22CF"/>
    <w:rsid w:val="007E7498"/>
    <w:rsid w:val="007F48CC"/>
    <w:rsid w:val="007F56DF"/>
    <w:rsid w:val="007F5D07"/>
    <w:rsid w:val="00813BFB"/>
    <w:rsid w:val="00820F0F"/>
    <w:rsid w:val="00823690"/>
    <w:rsid w:val="00826E7B"/>
    <w:rsid w:val="0082766D"/>
    <w:rsid w:val="008335D5"/>
    <w:rsid w:val="00835E86"/>
    <w:rsid w:val="00836447"/>
    <w:rsid w:val="00853E81"/>
    <w:rsid w:val="00854848"/>
    <w:rsid w:val="00854897"/>
    <w:rsid w:val="00854FFC"/>
    <w:rsid w:val="00873CFC"/>
    <w:rsid w:val="00877242"/>
    <w:rsid w:val="00884570"/>
    <w:rsid w:val="008868B1"/>
    <w:rsid w:val="00887BF7"/>
    <w:rsid w:val="00892009"/>
    <w:rsid w:val="008A0AC3"/>
    <w:rsid w:val="008C2633"/>
    <w:rsid w:val="008C2B5B"/>
    <w:rsid w:val="008C7D6E"/>
    <w:rsid w:val="008D36F7"/>
    <w:rsid w:val="008E0A86"/>
    <w:rsid w:val="008E1606"/>
    <w:rsid w:val="008E69FF"/>
    <w:rsid w:val="008E6C2B"/>
    <w:rsid w:val="008F3A4D"/>
    <w:rsid w:val="008F4E18"/>
    <w:rsid w:val="008F4EC6"/>
    <w:rsid w:val="008F79F1"/>
    <w:rsid w:val="00902B40"/>
    <w:rsid w:val="00910D37"/>
    <w:rsid w:val="00910E76"/>
    <w:rsid w:val="00911CFB"/>
    <w:rsid w:val="00913006"/>
    <w:rsid w:val="009160EA"/>
    <w:rsid w:val="00916304"/>
    <w:rsid w:val="009227DA"/>
    <w:rsid w:val="00924BD7"/>
    <w:rsid w:val="009333F5"/>
    <w:rsid w:val="00935073"/>
    <w:rsid w:val="0094345F"/>
    <w:rsid w:val="00946E8D"/>
    <w:rsid w:val="009501AC"/>
    <w:rsid w:val="00955EB1"/>
    <w:rsid w:val="00963308"/>
    <w:rsid w:val="00966CAE"/>
    <w:rsid w:val="00971A28"/>
    <w:rsid w:val="0097311C"/>
    <w:rsid w:val="009764A6"/>
    <w:rsid w:val="0098038B"/>
    <w:rsid w:val="00980B6D"/>
    <w:rsid w:val="00985961"/>
    <w:rsid w:val="00985DD3"/>
    <w:rsid w:val="00987AD1"/>
    <w:rsid w:val="009937CF"/>
    <w:rsid w:val="00997506"/>
    <w:rsid w:val="009975DE"/>
    <w:rsid w:val="009A5CE4"/>
    <w:rsid w:val="009B2119"/>
    <w:rsid w:val="009B5507"/>
    <w:rsid w:val="009B6A61"/>
    <w:rsid w:val="009C3736"/>
    <w:rsid w:val="009E20D7"/>
    <w:rsid w:val="009E5538"/>
    <w:rsid w:val="009F5FDB"/>
    <w:rsid w:val="009F7A0A"/>
    <w:rsid w:val="00A008ED"/>
    <w:rsid w:val="00A024F5"/>
    <w:rsid w:val="00A060F7"/>
    <w:rsid w:val="00A10B2C"/>
    <w:rsid w:val="00A23233"/>
    <w:rsid w:val="00A261F4"/>
    <w:rsid w:val="00A27511"/>
    <w:rsid w:val="00A30EA1"/>
    <w:rsid w:val="00A31D77"/>
    <w:rsid w:val="00A31DDF"/>
    <w:rsid w:val="00A4043B"/>
    <w:rsid w:val="00A476F2"/>
    <w:rsid w:val="00A5020B"/>
    <w:rsid w:val="00A5162F"/>
    <w:rsid w:val="00A700B1"/>
    <w:rsid w:val="00A73C95"/>
    <w:rsid w:val="00A7404B"/>
    <w:rsid w:val="00A775BA"/>
    <w:rsid w:val="00A81FDC"/>
    <w:rsid w:val="00A854A2"/>
    <w:rsid w:val="00A879B9"/>
    <w:rsid w:val="00A9050F"/>
    <w:rsid w:val="00A90873"/>
    <w:rsid w:val="00A94A97"/>
    <w:rsid w:val="00A96B6A"/>
    <w:rsid w:val="00AA21CC"/>
    <w:rsid w:val="00AA239E"/>
    <w:rsid w:val="00AB205B"/>
    <w:rsid w:val="00AB290F"/>
    <w:rsid w:val="00AC0B07"/>
    <w:rsid w:val="00AC29FE"/>
    <w:rsid w:val="00AC46BB"/>
    <w:rsid w:val="00AD092E"/>
    <w:rsid w:val="00AD4277"/>
    <w:rsid w:val="00AD669B"/>
    <w:rsid w:val="00AE0E68"/>
    <w:rsid w:val="00AE1A93"/>
    <w:rsid w:val="00AE4061"/>
    <w:rsid w:val="00AE5989"/>
    <w:rsid w:val="00AF46F4"/>
    <w:rsid w:val="00AF5686"/>
    <w:rsid w:val="00AF588E"/>
    <w:rsid w:val="00AF61E3"/>
    <w:rsid w:val="00B05504"/>
    <w:rsid w:val="00B06055"/>
    <w:rsid w:val="00B07A33"/>
    <w:rsid w:val="00B12FC2"/>
    <w:rsid w:val="00B15FAD"/>
    <w:rsid w:val="00B169B6"/>
    <w:rsid w:val="00B2070B"/>
    <w:rsid w:val="00B20F7F"/>
    <w:rsid w:val="00B2169C"/>
    <w:rsid w:val="00B26A3F"/>
    <w:rsid w:val="00B26C8F"/>
    <w:rsid w:val="00B33698"/>
    <w:rsid w:val="00B35A84"/>
    <w:rsid w:val="00B36AA6"/>
    <w:rsid w:val="00B46D7B"/>
    <w:rsid w:val="00B5054B"/>
    <w:rsid w:val="00B509F5"/>
    <w:rsid w:val="00B542B5"/>
    <w:rsid w:val="00B67246"/>
    <w:rsid w:val="00B67B37"/>
    <w:rsid w:val="00B72587"/>
    <w:rsid w:val="00B81E23"/>
    <w:rsid w:val="00B93503"/>
    <w:rsid w:val="00B949C9"/>
    <w:rsid w:val="00B9503B"/>
    <w:rsid w:val="00B952AE"/>
    <w:rsid w:val="00BA143B"/>
    <w:rsid w:val="00BA280D"/>
    <w:rsid w:val="00BA2D7A"/>
    <w:rsid w:val="00BB2AE5"/>
    <w:rsid w:val="00BB5EAF"/>
    <w:rsid w:val="00BC1567"/>
    <w:rsid w:val="00BC51FF"/>
    <w:rsid w:val="00BC7B23"/>
    <w:rsid w:val="00BD119C"/>
    <w:rsid w:val="00BD20B4"/>
    <w:rsid w:val="00BD4D94"/>
    <w:rsid w:val="00BD7603"/>
    <w:rsid w:val="00BF0E49"/>
    <w:rsid w:val="00BF333F"/>
    <w:rsid w:val="00BF644C"/>
    <w:rsid w:val="00C0068F"/>
    <w:rsid w:val="00C115A3"/>
    <w:rsid w:val="00C22238"/>
    <w:rsid w:val="00C241F0"/>
    <w:rsid w:val="00C34263"/>
    <w:rsid w:val="00C34AA7"/>
    <w:rsid w:val="00C35DCA"/>
    <w:rsid w:val="00C409AD"/>
    <w:rsid w:val="00C441A8"/>
    <w:rsid w:val="00C4788B"/>
    <w:rsid w:val="00C568C7"/>
    <w:rsid w:val="00C5779D"/>
    <w:rsid w:val="00C57B14"/>
    <w:rsid w:val="00C6028C"/>
    <w:rsid w:val="00C71F3E"/>
    <w:rsid w:val="00C85AB3"/>
    <w:rsid w:val="00C906CD"/>
    <w:rsid w:val="00C92B95"/>
    <w:rsid w:val="00CA175D"/>
    <w:rsid w:val="00CA1F13"/>
    <w:rsid w:val="00CB13E3"/>
    <w:rsid w:val="00CB5123"/>
    <w:rsid w:val="00CD04C3"/>
    <w:rsid w:val="00CD23F2"/>
    <w:rsid w:val="00CD6AD4"/>
    <w:rsid w:val="00CE1195"/>
    <w:rsid w:val="00CE49FB"/>
    <w:rsid w:val="00CE6E54"/>
    <w:rsid w:val="00CF1697"/>
    <w:rsid w:val="00CF3EA6"/>
    <w:rsid w:val="00CF495F"/>
    <w:rsid w:val="00D00762"/>
    <w:rsid w:val="00D03252"/>
    <w:rsid w:val="00D03A66"/>
    <w:rsid w:val="00D12C10"/>
    <w:rsid w:val="00D16CFA"/>
    <w:rsid w:val="00D22882"/>
    <w:rsid w:val="00D2429C"/>
    <w:rsid w:val="00D27897"/>
    <w:rsid w:val="00D30CE7"/>
    <w:rsid w:val="00D31813"/>
    <w:rsid w:val="00D31A6A"/>
    <w:rsid w:val="00D33F16"/>
    <w:rsid w:val="00D34C12"/>
    <w:rsid w:val="00D37466"/>
    <w:rsid w:val="00D40062"/>
    <w:rsid w:val="00D447CF"/>
    <w:rsid w:val="00D4538C"/>
    <w:rsid w:val="00D45F9D"/>
    <w:rsid w:val="00D53DEC"/>
    <w:rsid w:val="00D573E8"/>
    <w:rsid w:val="00D611B7"/>
    <w:rsid w:val="00D66844"/>
    <w:rsid w:val="00D72CDD"/>
    <w:rsid w:val="00D745D2"/>
    <w:rsid w:val="00D77B39"/>
    <w:rsid w:val="00D80ABE"/>
    <w:rsid w:val="00D84906"/>
    <w:rsid w:val="00D86B78"/>
    <w:rsid w:val="00D91399"/>
    <w:rsid w:val="00D92451"/>
    <w:rsid w:val="00D9614F"/>
    <w:rsid w:val="00DA2360"/>
    <w:rsid w:val="00DA279D"/>
    <w:rsid w:val="00DA3097"/>
    <w:rsid w:val="00DA5BF2"/>
    <w:rsid w:val="00DA7041"/>
    <w:rsid w:val="00DB1A8E"/>
    <w:rsid w:val="00DB5863"/>
    <w:rsid w:val="00DB6E42"/>
    <w:rsid w:val="00DC0C28"/>
    <w:rsid w:val="00DC4F2D"/>
    <w:rsid w:val="00DC7F96"/>
    <w:rsid w:val="00DD1ACA"/>
    <w:rsid w:val="00DD7268"/>
    <w:rsid w:val="00DE3A25"/>
    <w:rsid w:val="00DE3D90"/>
    <w:rsid w:val="00DE44DA"/>
    <w:rsid w:val="00DE647B"/>
    <w:rsid w:val="00DE71B1"/>
    <w:rsid w:val="00DF0ACE"/>
    <w:rsid w:val="00DF232E"/>
    <w:rsid w:val="00DF2AFE"/>
    <w:rsid w:val="00DF4706"/>
    <w:rsid w:val="00DF5314"/>
    <w:rsid w:val="00DF5DDB"/>
    <w:rsid w:val="00E03DE1"/>
    <w:rsid w:val="00E052C8"/>
    <w:rsid w:val="00E20A78"/>
    <w:rsid w:val="00E236B4"/>
    <w:rsid w:val="00E25FF9"/>
    <w:rsid w:val="00E35B99"/>
    <w:rsid w:val="00E371B2"/>
    <w:rsid w:val="00E42D3C"/>
    <w:rsid w:val="00E45036"/>
    <w:rsid w:val="00E45FFC"/>
    <w:rsid w:val="00E46F0E"/>
    <w:rsid w:val="00E50B5F"/>
    <w:rsid w:val="00E64F36"/>
    <w:rsid w:val="00E679C9"/>
    <w:rsid w:val="00E72F05"/>
    <w:rsid w:val="00E73B79"/>
    <w:rsid w:val="00E7704B"/>
    <w:rsid w:val="00E80435"/>
    <w:rsid w:val="00E82A00"/>
    <w:rsid w:val="00E9005B"/>
    <w:rsid w:val="00E94A3D"/>
    <w:rsid w:val="00E96456"/>
    <w:rsid w:val="00EA4618"/>
    <w:rsid w:val="00EA5BF6"/>
    <w:rsid w:val="00EA7ACD"/>
    <w:rsid w:val="00EB199A"/>
    <w:rsid w:val="00EB1EF2"/>
    <w:rsid w:val="00EB1FAB"/>
    <w:rsid w:val="00EB40BB"/>
    <w:rsid w:val="00EB4980"/>
    <w:rsid w:val="00EC3B4E"/>
    <w:rsid w:val="00EC54F9"/>
    <w:rsid w:val="00ED5D2F"/>
    <w:rsid w:val="00EE3531"/>
    <w:rsid w:val="00EE5027"/>
    <w:rsid w:val="00EF22DB"/>
    <w:rsid w:val="00EF5A49"/>
    <w:rsid w:val="00F0102A"/>
    <w:rsid w:val="00F0112E"/>
    <w:rsid w:val="00F01C50"/>
    <w:rsid w:val="00F05456"/>
    <w:rsid w:val="00F11E39"/>
    <w:rsid w:val="00F15C24"/>
    <w:rsid w:val="00F165C1"/>
    <w:rsid w:val="00F22DCD"/>
    <w:rsid w:val="00F231BD"/>
    <w:rsid w:val="00F23AD1"/>
    <w:rsid w:val="00F4017B"/>
    <w:rsid w:val="00F41E56"/>
    <w:rsid w:val="00F477E8"/>
    <w:rsid w:val="00F50A65"/>
    <w:rsid w:val="00F51946"/>
    <w:rsid w:val="00F5366C"/>
    <w:rsid w:val="00F55881"/>
    <w:rsid w:val="00F55CFC"/>
    <w:rsid w:val="00F64448"/>
    <w:rsid w:val="00F83149"/>
    <w:rsid w:val="00F83F85"/>
    <w:rsid w:val="00F85ADB"/>
    <w:rsid w:val="00F86A89"/>
    <w:rsid w:val="00F8737B"/>
    <w:rsid w:val="00F87592"/>
    <w:rsid w:val="00F91E25"/>
    <w:rsid w:val="00F934D3"/>
    <w:rsid w:val="00FA13DA"/>
    <w:rsid w:val="00FB0170"/>
    <w:rsid w:val="00FB31A8"/>
    <w:rsid w:val="00FB578B"/>
    <w:rsid w:val="00FC637F"/>
    <w:rsid w:val="00FD0E8B"/>
    <w:rsid w:val="00FD3C64"/>
    <w:rsid w:val="00FE22A5"/>
    <w:rsid w:val="00FE3DEA"/>
    <w:rsid w:val="00FE6D80"/>
    <w:rsid w:val="00FE7287"/>
    <w:rsid w:val="00FF264F"/>
    <w:rsid w:val="00FF6DE5"/>
    <w:rsid w:val="00FF77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BB49"/>
  <w15:chartTrackingRefBased/>
  <w15:docId w15:val="{FE2AA4F2-50F5-4926-BC0A-FA15C251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49"/>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5E2C8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D04C3"/>
    <w:pPr>
      <w:keepNext/>
      <w:keepLines/>
      <w:outlineLvl w:val="1"/>
    </w:pPr>
    <w:rPr>
      <w:rFonts w:eastAsiaTheme="majorEastAsia" w:cstheme="majorBidi"/>
      <w:b/>
      <w:szCs w:val="32"/>
      <w:u w:val="single"/>
    </w:rPr>
  </w:style>
  <w:style w:type="paragraph" w:styleId="Heading3">
    <w:name w:val="heading 3"/>
    <w:basedOn w:val="Normal"/>
    <w:next w:val="Normal"/>
    <w:link w:val="Heading3Char"/>
    <w:uiPriority w:val="9"/>
    <w:semiHidden/>
    <w:unhideWhenUsed/>
    <w:qFormat/>
    <w:rsid w:val="005E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80"/>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D04C3"/>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semiHidden/>
    <w:rsid w:val="005E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80"/>
    <w:rPr>
      <w:rFonts w:eastAsiaTheme="majorEastAsia" w:cstheme="majorBidi"/>
      <w:color w:val="272727" w:themeColor="text1" w:themeTint="D8"/>
    </w:rPr>
  </w:style>
  <w:style w:type="paragraph" w:styleId="Title">
    <w:name w:val="Title"/>
    <w:basedOn w:val="Normal"/>
    <w:next w:val="Normal"/>
    <w:link w:val="TitleChar"/>
    <w:uiPriority w:val="10"/>
    <w:qFormat/>
    <w:rsid w:val="005E2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80"/>
    <w:pPr>
      <w:spacing w:before="160"/>
      <w:jc w:val="center"/>
    </w:pPr>
    <w:rPr>
      <w:i/>
      <w:iCs/>
      <w:color w:val="404040" w:themeColor="text1" w:themeTint="BF"/>
    </w:rPr>
  </w:style>
  <w:style w:type="character" w:customStyle="1" w:styleId="QuoteChar">
    <w:name w:val="Quote Char"/>
    <w:basedOn w:val="DefaultParagraphFont"/>
    <w:link w:val="Quote"/>
    <w:uiPriority w:val="29"/>
    <w:rsid w:val="005E2C8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5E2C80"/>
    <w:pPr>
      <w:ind w:left="720"/>
      <w:contextualSpacing/>
    </w:pPr>
  </w:style>
  <w:style w:type="character" w:styleId="IntenseEmphasis">
    <w:name w:val="Intense Emphasis"/>
    <w:basedOn w:val="DefaultParagraphFont"/>
    <w:uiPriority w:val="21"/>
    <w:qFormat/>
    <w:rsid w:val="005E2C80"/>
    <w:rPr>
      <w:i/>
      <w:iCs/>
      <w:color w:val="0F4761" w:themeColor="accent1" w:themeShade="BF"/>
    </w:rPr>
  </w:style>
  <w:style w:type="paragraph" w:styleId="IntenseQuote">
    <w:name w:val="Intense Quote"/>
    <w:basedOn w:val="Normal"/>
    <w:next w:val="Normal"/>
    <w:link w:val="IntenseQuoteChar"/>
    <w:uiPriority w:val="30"/>
    <w:qFormat/>
    <w:rsid w:val="005E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80"/>
    <w:rPr>
      <w:i/>
      <w:iCs/>
      <w:color w:val="0F4761" w:themeColor="accent1" w:themeShade="BF"/>
    </w:rPr>
  </w:style>
  <w:style w:type="character" w:styleId="IntenseReference">
    <w:name w:val="Intense Reference"/>
    <w:basedOn w:val="DefaultParagraphFont"/>
    <w:uiPriority w:val="32"/>
    <w:qFormat/>
    <w:rsid w:val="005E2C80"/>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E2C80"/>
  </w:style>
  <w:style w:type="paragraph" w:styleId="Header">
    <w:name w:val="header"/>
    <w:basedOn w:val="Normal"/>
    <w:link w:val="HeaderChar"/>
    <w:uiPriority w:val="99"/>
    <w:unhideWhenUsed/>
    <w:rsid w:val="00DF5DDB"/>
    <w:pPr>
      <w:tabs>
        <w:tab w:val="center" w:pos="4513"/>
        <w:tab w:val="right" w:pos="9026"/>
      </w:tabs>
    </w:pPr>
  </w:style>
  <w:style w:type="character" w:customStyle="1" w:styleId="HeaderChar">
    <w:name w:val="Header Char"/>
    <w:basedOn w:val="DefaultParagraphFont"/>
    <w:link w:val="Header"/>
    <w:uiPriority w:val="99"/>
    <w:rsid w:val="00DF5DDB"/>
    <w:rPr>
      <w:rFonts w:ascii="Arial" w:hAnsi="Arial"/>
      <w:kern w:val="0"/>
      <w:sz w:val="24"/>
      <w14:ligatures w14:val="none"/>
    </w:rPr>
  </w:style>
  <w:style w:type="paragraph" w:styleId="Footer">
    <w:name w:val="footer"/>
    <w:basedOn w:val="Normal"/>
    <w:link w:val="FooterChar"/>
    <w:uiPriority w:val="99"/>
    <w:unhideWhenUsed/>
    <w:rsid w:val="00DF5DDB"/>
    <w:pPr>
      <w:tabs>
        <w:tab w:val="center" w:pos="4513"/>
        <w:tab w:val="right" w:pos="9026"/>
      </w:tabs>
    </w:pPr>
  </w:style>
  <w:style w:type="character" w:customStyle="1" w:styleId="FooterChar">
    <w:name w:val="Footer Char"/>
    <w:basedOn w:val="DefaultParagraphFont"/>
    <w:link w:val="Footer"/>
    <w:uiPriority w:val="99"/>
    <w:rsid w:val="00DF5DDB"/>
    <w:rPr>
      <w:rFonts w:ascii="Arial" w:hAnsi="Arial"/>
      <w:kern w:val="0"/>
      <w:sz w:val="24"/>
      <w14:ligatures w14:val="none"/>
    </w:rPr>
  </w:style>
  <w:style w:type="table" w:styleId="TableGrid">
    <w:name w:val="Table Grid"/>
    <w:basedOn w:val="TableNormal"/>
    <w:uiPriority w:val="39"/>
    <w:rsid w:val="00275A8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E76"/>
    <w:pPr>
      <w:spacing w:after="0" w:line="240" w:lineRule="auto"/>
    </w:pPr>
    <w:rPr>
      <w:rFonts w:ascii="Arial" w:hAnsi="Arial"/>
      <w:kern w:val="0"/>
      <w:sz w:val="24"/>
      <w14:ligatures w14:val="none"/>
    </w:rPr>
  </w:style>
  <w:style w:type="table" w:customStyle="1" w:styleId="TableGrid0">
    <w:name w:val="TableGrid"/>
    <w:rsid w:val="0018285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241F0"/>
    <w:rPr>
      <w:sz w:val="16"/>
      <w:szCs w:val="16"/>
    </w:rPr>
  </w:style>
  <w:style w:type="paragraph" w:styleId="CommentText">
    <w:name w:val="annotation text"/>
    <w:basedOn w:val="Normal"/>
    <w:link w:val="CommentTextChar"/>
    <w:uiPriority w:val="99"/>
    <w:unhideWhenUsed/>
    <w:rsid w:val="00C241F0"/>
    <w:rPr>
      <w:sz w:val="20"/>
      <w:szCs w:val="20"/>
    </w:rPr>
  </w:style>
  <w:style w:type="character" w:customStyle="1" w:styleId="CommentTextChar">
    <w:name w:val="Comment Text Char"/>
    <w:basedOn w:val="DefaultParagraphFont"/>
    <w:link w:val="CommentText"/>
    <w:uiPriority w:val="99"/>
    <w:rsid w:val="00C241F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1F0"/>
    <w:rPr>
      <w:b/>
      <w:bCs/>
    </w:rPr>
  </w:style>
  <w:style w:type="character" w:customStyle="1" w:styleId="CommentSubjectChar">
    <w:name w:val="Comment Subject Char"/>
    <w:basedOn w:val="CommentTextChar"/>
    <w:link w:val="CommentSubject"/>
    <w:uiPriority w:val="99"/>
    <w:semiHidden/>
    <w:rsid w:val="00C241F0"/>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000">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56446703">
      <w:bodyDiv w:val="1"/>
      <w:marLeft w:val="0"/>
      <w:marRight w:val="0"/>
      <w:marTop w:val="0"/>
      <w:marBottom w:val="0"/>
      <w:divBdr>
        <w:top w:val="none" w:sz="0" w:space="0" w:color="auto"/>
        <w:left w:val="none" w:sz="0" w:space="0" w:color="auto"/>
        <w:bottom w:val="none" w:sz="0" w:space="0" w:color="auto"/>
        <w:right w:val="none" w:sz="0" w:space="0" w:color="auto"/>
      </w:divBdr>
    </w:div>
    <w:div w:id="348992475">
      <w:bodyDiv w:val="1"/>
      <w:marLeft w:val="0"/>
      <w:marRight w:val="0"/>
      <w:marTop w:val="0"/>
      <w:marBottom w:val="0"/>
      <w:divBdr>
        <w:top w:val="none" w:sz="0" w:space="0" w:color="auto"/>
        <w:left w:val="none" w:sz="0" w:space="0" w:color="auto"/>
        <w:bottom w:val="none" w:sz="0" w:space="0" w:color="auto"/>
        <w:right w:val="none" w:sz="0" w:space="0" w:color="auto"/>
      </w:divBdr>
    </w:div>
    <w:div w:id="782111504">
      <w:bodyDiv w:val="1"/>
      <w:marLeft w:val="0"/>
      <w:marRight w:val="0"/>
      <w:marTop w:val="0"/>
      <w:marBottom w:val="0"/>
      <w:divBdr>
        <w:top w:val="none" w:sz="0" w:space="0" w:color="auto"/>
        <w:left w:val="none" w:sz="0" w:space="0" w:color="auto"/>
        <w:bottom w:val="none" w:sz="0" w:space="0" w:color="auto"/>
        <w:right w:val="none" w:sz="0" w:space="0" w:color="auto"/>
      </w:divBdr>
    </w:div>
    <w:div w:id="875119210">
      <w:bodyDiv w:val="1"/>
      <w:marLeft w:val="0"/>
      <w:marRight w:val="0"/>
      <w:marTop w:val="0"/>
      <w:marBottom w:val="0"/>
      <w:divBdr>
        <w:top w:val="none" w:sz="0" w:space="0" w:color="auto"/>
        <w:left w:val="none" w:sz="0" w:space="0" w:color="auto"/>
        <w:bottom w:val="none" w:sz="0" w:space="0" w:color="auto"/>
        <w:right w:val="none" w:sz="0" w:space="0" w:color="auto"/>
      </w:divBdr>
    </w:div>
    <w:div w:id="1366368227">
      <w:bodyDiv w:val="1"/>
      <w:marLeft w:val="0"/>
      <w:marRight w:val="0"/>
      <w:marTop w:val="0"/>
      <w:marBottom w:val="0"/>
      <w:divBdr>
        <w:top w:val="none" w:sz="0" w:space="0" w:color="auto"/>
        <w:left w:val="none" w:sz="0" w:space="0" w:color="auto"/>
        <w:bottom w:val="none" w:sz="0" w:space="0" w:color="auto"/>
        <w:right w:val="none" w:sz="0" w:space="0" w:color="auto"/>
      </w:divBdr>
    </w:div>
    <w:div w:id="15739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6D9E-A86F-4C24-A909-E14E52E3B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24C1E-99B6-4578-B3C2-781343EED4B5}">
  <ds:schemaRefs>
    <ds:schemaRef ds:uri="http://schemas.microsoft.com/sharepoint/v3/contenttype/forms"/>
  </ds:schemaRefs>
</ds:datastoreItem>
</file>

<file path=customXml/itemProps3.xml><?xml version="1.0" encoding="utf-8"?>
<ds:datastoreItem xmlns:ds="http://schemas.openxmlformats.org/officeDocument/2006/customXml" ds:itemID="{BE59515B-E459-4112-83EA-9008ADA2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DCF6A-2F5B-42E3-89FE-70D6A544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3825</Words>
  <Characters>21808</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250226 Council 26 February 2025</vt:lpstr>
    </vt:vector>
  </TitlesOfParts>
  <Company>Ards and North Down Borough Council</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250226 Council 26 February 2025</dc:title>
  <dc:subject/>
  <dc:creator>Glasgow, Jennifer</dc:creator>
  <cp:keywords/>
  <dc:description/>
  <cp:lastModifiedBy>Cull, Joshua</cp:lastModifiedBy>
  <cp:revision>9</cp:revision>
  <cp:lastPrinted>2025-09-17T14:39:00Z</cp:lastPrinted>
  <dcterms:created xsi:type="dcterms:W3CDTF">2025-09-16T16:01:00Z</dcterms:created>
  <dcterms:modified xsi:type="dcterms:W3CDTF">2026-01-09T10:12:00Z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