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00DF" w14:textId="77777777" w:rsidR="005E2C80" w:rsidRDefault="005E2C80" w:rsidP="00137EAB">
      <w:pPr>
        <w:jc w:val="center"/>
        <w:rPr>
          <w:rFonts w:cs="Arial"/>
          <w:b/>
          <w:caps/>
          <w:sz w:val="28"/>
          <w:u w:val="single"/>
        </w:rPr>
      </w:pPr>
      <w:r w:rsidRPr="00B1378A">
        <w:rPr>
          <w:rFonts w:cs="Arial"/>
          <w:b/>
          <w:caps/>
          <w:sz w:val="28"/>
          <w:u w:val="single"/>
        </w:rPr>
        <w:t>Ards and North Down Borough Council</w:t>
      </w:r>
    </w:p>
    <w:p w14:paraId="16021C78" w14:textId="77777777" w:rsidR="005E2C80" w:rsidRPr="00B1378A" w:rsidRDefault="005E2C80" w:rsidP="00137EAB">
      <w:pPr>
        <w:jc w:val="center"/>
        <w:rPr>
          <w:rFonts w:cs="Arial"/>
          <w:b/>
          <w:caps/>
          <w:sz w:val="28"/>
          <w:u w:val="single"/>
        </w:rPr>
      </w:pPr>
    </w:p>
    <w:p w14:paraId="6A0AD692" w14:textId="7FDA54A6" w:rsidR="005E2C80" w:rsidRPr="00B1378A" w:rsidRDefault="005E2C80" w:rsidP="00137EAB">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 xml:space="preserve">Wednesday </w:t>
      </w:r>
      <w:r w:rsidR="00C85AB3">
        <w:rPr>
          <w:rFonts w:cs="Arial"/>
          <w:szCs w:val="24"/>
        </w:rPr>
        <w:t xml:space="preserve">26 </w:t>
      </w:r>
      <w:r w:rsidR="00EB1FAB">
        <w:rPr>
          <w:rFonts w:cs="Arial"/>
          <w:szCs w:val="24"/>
        </w:rPr>
        <w:t>March</w:t>
      </w:r>
      <w:r w:rsidR="00C85AB3">
        <w:rPr>
          <w:rFonts w:cs="Arial"/>
          <w:szCs w:val="24"/>
        </w:rPr>
        <w:t xml:space="preserve"> 2025</w:t>
      </w:r>
      <w:r w:rsidRPr="00B1378A">
        <w:rPr>
          <w:rFonts w:cs="Arial"/>
          <w:szCs w:val="24"/>
        </w:rPr>
        <w:t xml:space="preserve"> commencing at 7.00pm. </w:t>
      </w:r>
    </w:p>
    <w:p w14:paraId="3CD69AF9" w14:textId="77777777" w:rsidR="005E2C80" w:rsidRPr="00B1378A" w:rsidRDefault="005E2C80" w:rsidP="00137EAB">
      <w:pPr>
        <w:rPr>
          <w:rFonts w:cs="Arial"/>
        </w:rPr>
      </w:pPr>
    </w:p>
    <w:tbl>
      <w:tblPr>
        <w:tblW w:w="8340" w:type="dxa"/>
        <w:jc w:val="center"/>
        <w:tblLayout w:type="fixed"/>
        <w:tblLook w:val="04A0" w:firstRow="1" w:lastRow="0" w:firstColumn="1" w:lastColumn="0" w:noHBand="0" w:noVBand="1"/>
      </w:tblPr>
      <w:tblGrid>
        <w:gridCol w:w="3028"/>
        <w:gridCol w:w="2926"/>
        <w:gridCol w:w="2386"/>
      </w:tblGrid>
      <w:tr w:rsidR="005E2C80" w:rsidRPr="00B1378A" w14:paraId="028E4E49" w14:textId="77777777">
        <w:trPr>
          <w:jc w:val="center"/>
        </w:trPr>
        <w:tc>
          <w:tcPr>
            <w:tcW w:w="3028" w:type="dxa"/>
          </w:tcPr>
          <w:p w14:paraId="10040692" w14:textId="77777777" w:rsidR="005E2C80" w:rsidRPr="00B1378A" w:rsidRDefault="005E2C80" w:rsidP="00137EAB">
            <w:pPr>
              <w:rPr>
                <w:rFonts w:cs="Arial"/>
                <w:b/>
                <w:szCs w:val="20"/>
              </w:rPr>
            </w:pPr>
            <w:r w:rsidRPr="00B1378A">
              <w:rPr>
                <w:rFonts w:cs="Arial"/>
                <w:b/>
                <w:szCs w:val="20"/>
              </w:rPr>
              <w:t>In the Chair:</w:t>
            </w:r>
          </w:p>
          <w:p w14:paraId="057CC6CA" w14:textId="77777777" w:rsidR="005E2C80" w:rsidRPr="00B1378A" w:rsidRDefault="005E2C80" w:rsidP="00137EAB">
            <w:pPr>
              <w:rPr>
                <w:rFonts w:cs="Arial"/>
                <w:b/>
                <w:szCs w:val="20"/>
              </w:rPr>
            </w:pPr>
          </w:p>
        </w:tc>
        <w:tc>
          <w:tcPr>
            <w:tcW w:w="5312" w:type="dxa"/>
            <w:gridSpan w:val="2"/>
            <w:hideMark/>
          </w:tcPr>
          <w:p w14:paraId="1EE2EC41" w14:textId="77777777" w:rsidR="005E2C80" w:rsidRPr="00B1378A" w:rsidRDefault="005E2C80" w:rsidP="00137EAB">
            <w:pPr>
              <w:rPr>
                <w:rFonts w:cs="Arial"/>
                <w:szCs w:val="20"/>
              </w:rPr>
            </w:pPr>
            <w:r w:rsidRPr="00B1378A">
              <w:rPr>
                <w:rFonts w:cs="Arial"/>
                <w:szCs w:val="20"/>
              </w:rPr>
              <w:t>The Mayor (</w:t>
            </w:r>
            <w:r>
              <w:rPr>
                <w:rFonts w:cs="Arial"/>
                <w:szCs w:val="20"/>
              </w:rPr>
              <w:t>Councillor Cathcart</w:t>
            </w:r>
            <w:r w:rsidRPr="00B1378A">
              <w:rPr>
                <w:rFonts w:cs="Arial"/>
                <w:szCs w:val="20"/>
              </w:rPr>
              <w:t>)</w:t>
            </w:r>
          </w:p>
        </w:tc>
      </w:tr>
      <w:tr w:rsidR="005E2C80" w:rsidRPr="00B1378A" w14:paraId="2C441271" w14:textId="77777777" w:rsidTr="00137EAB">
        <w:trPr>
          <w:trHeight w:val="1341"/>
          <w:jc w:val="center"/>
        </w:trPr>
        <w:tc>
          <w:tcPr>
            <w:tcW w:w="3028" w:type="dxa"/>
          </w:tcPr>
          <w:p w14:paraId="285E03BD" w14:textId="77777777" w:rsidR="005E2C80" w:rsidRPr="00B1378A" w:rsidRDefault="005E2C80" w:rsidP="00137EAB">
            <w:pPr>
              <w:rPr>
                <w:rFonts w:cs="Arial"/>
                <w:b/>
                <w:szCs w:val="20"/>
              </w:rPr>
            </w:pPr>
            <w:r w:rsidRPr="00B1378A">
              <w:rPr>
                <w:rFonts w:cs="Arial"/>
                <w:b/>
                <w:szCs w:val="20"/>
              </w:rPr>
              <w:t>Aldermen:</w:t>
            </w:r>
          </w:p>
          <w:p w14:paraId="39C22C80" w14:textId="77777777" w:rsidR="005E2C80" w:rsidRPr="00B1378A" w:rsidRDefault="005E2C80" w:rsidP="00137EAB">
            <w:pPr>
              <w:rPr>
                <w:rFonts w:cs="Arial"/>
                <w:b/>
                <w:szCs w:val="20"/>
              </w:rPr>
            </w:pPr>
          </w:p>
          <w:p w14:paraId="6931F5E0" w14:textId="77777777" w:rsidR="005E2C80" w:rsidRPr="00B1378A" w:rsidRDefault="005E2C80" w:rsidP="00137EAB">
            <w:pPr>
              <w:rPr>
                <w:rFonts w:cs="Arial"/>
                <w:b/>
                <w:szCs w:val="20"/>
              </w:rPr>
            </w:pPr>
          </w:p>
        </w:tc>
        <w:tc>
          <w:tcPr>
            <w:tcW w:w="2926" w:type="dxa"/>
          </w:tcPr>
          <w:p w14:paraId="19A1574E" w14:textId="77777777" w:rsidR="005E2C80" w:rsidRDefault="003F535B" w:rsidP="00137EAB">
            <w:pPr>
              <w:rPr>
                <w:rFonts w:cs="Arial"/>
                <w:szCs w:val="20"/>
              </w:rPr>
            </w:pPr>
            <w:r>
              <w:rPr>
                <w:rFonts w:cs="Arial"/>
                <w:szCs w:val="20"/>
              </w:rPr>
              <w:t>Adair</w:t>
            </w:r>
          </w:p>
          <w:p w14:paraId="01E48EDD" w14:textId="22C5E7A7" w:rsidR="003F535B" w:rsidRDefault="003F535B" w:rsidP="00137EAB">
            <w:pPr>
              <w:rPr>
                <w:rFonts w:cs="Arial"/>
                <w:szCs w:val="20"/>
              </w:rPr>
            </w:pPr>
            <w:r>
              <w:rPr>
                <w:rFonts w:cs="Arial"/>
                <w:szCs w:val="20"/>
              </w:rPr>
              <w:t>Armstrong-Cotter</w:t>
            </w:r>
            <w:r w:rsidR="00CC5416">
              <w:rPr>
                <w:rFonts w:cs="Arial"/>
                <w:szCs w:val="20"/>
              </w:rPr>
              <w:t xml:space="preserve"> (Zoom)</w:t>
            </w:r>
          </w:p>
          <w:p w14:paraId="3B1FAFBD" w14:textId="2A8CB9C9" w:rsidR="00CC5416" w:rsidRDefault="00CC5416" w:rsidP="00137EAB">
            <w:pPr>
              <w:rPr>
                <w:rFonts w:cs="Arial"/>
                <w:szCs w:val="20"/>
              </w:rPr>
            </w:pPr>
            <w:r>
              <w:rPr>
                <w:rFonts w:cs="Arial"/>
                <w:szCs w:val="20"/>
              </w:rPr>
              <w:t>Brooks</w:t>
            </w:r>
          </w:p>
          <w:p w14:paraId="5F74B54C" w14:textId="23D0D35A" w:rsidR="003F535B" w:rsidRDefault="003F535B" w:rsidP="00137EAB">
            <w:pPr>
              <w:rPr>
                <w:rFonts w:cs="Arial"/>
                <w:szCs w:val="20"/>
              </w:rPr>
            </w:pPr>
            <w:r>
              <w:rPr>
                <w:rFonts w:cs="Arial"/>
                <w:szCs w:val="20"/>
              </w:rPr>
              <w:t>Cummings</w:t>
            </w:r>
          </w:p>
          <w:p w14:paraId="6E100EEC" w14:textId="1CD8421F" w:rsidR="003F535B" w:rsidRPr="00B1378A" w:rsidRDefault="003F535B" w:rsidP="00137EAB">
            <w:pPr>
              <w:rPr>
                <w:rFonts w:cs="Arial"/>
                <w:szCs w:val="20"/>
              </w:rPr>
            </w:pPr>
            <w:r>
              <w:rPr>
                <w:rFonts w:cs="Arial"/>
                <w:szCs w:val="20"/>
              </w:rPr>
              <w:t>Graham</w:t>
            </w:r>
          </w:p>
        </w:tc>
        <w:tc>
          <w:tcPr>
            <w:tcW w:w="2386" w:type="dxa"/>
          </w:tcPr>
          <w:p w14:paraId="261AA17A" w14:textId="7E1367B6" w:rsidR="00137EAB" w:rsidRDefault="00137EAB" w:rsidP="00137EAB">
            <w:pPr>
              <w:rPr>
                <w:rFonts w:cs="Arial"/>
                <w:szCs w:val="20"/>
              </w:rPr>
            </w:pPr>
            <w:r>
              <w:rPr>
                <w:rFonts w:cs="Arial"/>
                <w:szCs w:val="20"/>
              </w:rPr>
              <w:t>McAlpine</w:t>
            </w:r>
          </w:p>
          <w:p w14:paraId="1C3030BB" w14:textId="7E4E8A3F" w:rsidR="005E2C80" w:rsidRDefault="003F535B" w:rsidP="00137EAB">
            <w:pPr>
              <w:rPr>
                <w:rFonts w:cs="Arial"/>
                <w:szCs w:val="20"/>
              </w:rPr>
            </w:pPr>
            <w:r>
              <w:rPr>
                <w:rFonts w:cs="Arial"/>
                <w:szCs w:val="20"/>
              </w:rPr>
              <w:t>McRandal</w:t>
            </w:r>
          </w:p>
          <w:p w14:paraId="72C89354" w14:textId="53985F2A" w:rsidR="003F535B" w:rsidRDefault="003F535B" w:rsidP="00137EAB">
            <w:pPr>
              <w:rPr>
                <w:rFonts w:cs="Arial"/>
                <w:szCs w:val="20"/>
              </w:rPr>
            </w:pPr>
            <w:r>
              <w:rPr>
                <w:rFonts w:cs="Arial"/>
                <w:szCs w:val="20"/>
              </w:rPr>
              <w:t>McDowell</w:t>
            </w:r>
            <w:r w:rsidR="00CC5416">
              <w:rPr>
                <w:rFonts w:cs="Arial"/>
                <w:szCs w:val="20"/>
              </w:rPr>
              <w:t xml:space="preserve"> (Zoom)</w:t>
            </w:r>
          </w:p>
          <w:p w14:paraId="6B90A452" w14:textId="77777777" w:rsidR="003F535B" w:rsidRDefault="003F535B" w:rsidP="00137EAB">
            <w:pPr>
              <w:rPr>
                <w:rFonts w:cs="Arial"/>
                <w:szCs w:val="20"/>
              </w:rPr>
            </w:pPr>
            <w:r>
              <w:rPr>
                <w:rFonts w:cs="Arial"/>
                <w:szCs w:val="20"/>
              </w:rPr>
              <w:t>McIlveen</w:t>
            </w:r>
          </w:p>
          <w:p w14:paraId="4A7C566D" w14:textId="77777777" w:rsidR="003F535B" w:rsidRDefault="003F535B" w:rsidP="00137EAB">
            <w:pPr>
              <w:rPr>
                <w:rFonts w:cs="Arial"/>
                <w:szCs w:val="20"/>
              </w:rPr>
            </w:pPr>
            <w:r>
              <w:rPr>
                <w:rFonts w:cs="Arial"/>
                <w:szCs w:val="20"/>
              </w:rPr>
              <w:t>Smith</w:t>
            </w:r>
          </w:p>
          <w:p w14:paraId="71FA5963" w14:textId="6441B64A" w:rsidR="00CC5416" w:rsidRPr="00B1378A" w:rsidRDefault="00CC5416" w:rsidP="00137EAB">
            <w:pPr>
              <w:rPr>
                <w:rFonts w:cs="Arial"/>
                <w:szCs w:val="20"/>
              </w:rPr>
            </w:pPr>
          </w:p>
        </w:tc>
      </w:tr>
      <w:tr w:rsidR="005E2C80" w:rsidRPr="00B1378A" w14:paraId="5DC9DC6B" w14:textId="77777777" w:rsidTr="00137EAB">
        <w:trPr>
          <w:trHeight w:val="3411"/>
          <w:jc w:val="center"/>
        </w:trPr>
        <w:tc>
          <w:tcPr>
            <w:tcW w:w="3028" w:type="dxa"/>
          </w:tcPr>
          <w:p w14:paraId="4A844D0C" w14:textId="77777777" w:rsidR="005E2C80" w:rsidRPr="00B1378A" w:rsidRDefault="005E2C80" w:rsidP="00137EAB">
            <w:pPr>
              <w:rPr>
                <w:rFonts w:cs="Arial"/>
                <w:b/>
                <w:szCs w:val="20"/>
              </w:rPr>
            </w:pPr>
            <w:r w:rsidRPr="00B1378A">
              <w:rPr>
                <w:rFonts w:cs="Arial"/>
                <w:b/>
                <w:szCs w:val="20"/>
              </w:rPr>
              <w:t>Councillors:</w:t>
            </w:r>
          </w:p>
          <w:p w14:paraId="508C9096" w14:textId="77777777" w:rsidR="005E2C80" w:rsidRPr="00B1378A" w:rsidRDefault="005E2C80" w:rsidP="00137EAB">
            <w:pPr>
              <w:rPr>
                <w:rFonts w:cs="Arial"/>
                <w:b/>
                <w:szCs w:val="20"/>
              </w:rPr>
            </w:pPr>
          </w:p>
          <w:p w14:paraId="3B93B26B" w14:textId="77777777" w:rsidR="005E2C80" w:rsidRPr="00B1378A" w:rsidRDefault="005E2C80" w:rsidP="00137EAB">
            <w:pPr>
              <w:rPr>
                <w:rFonts w:cs="Arial"/>
                <w:b/>
                <w:szCs w:val="20"/>
              </w:rPr>
            </w:pPr>
          </w:p>
          <w:p w14:paraId="2C308A3D" w14:textId="77777777" w:rsidR="005E2C80" w:rsidRPr="00B1378A" w:rsidRDefault="005E2C80" w:rsidP="00137EAB">
            <w:pPr>
              <w:rPr>
                <w:rFonts w:cs="Arial"/>
                <w:b/>
                <w:szCs w:val="20"/>
              </w:rPr>
            </w:pPr>
          </w:p>
        </w:tc>
        <w:tc>
          <w:tcPr>
            <w:tcW w:w="2926" w:type="dxa"/>
          </w:tcPr>
          <w:p w14:paraId="2E7F38FE" w14:textId="4BC5BA64" w:rsidR="005E2C80" w:rsidRDefault="00553590" w:rsidP="00137EAB">
            <w:pPr>
              <w:rPr>
                <w:rFonts w:cs="Arial"/>
                <w:szCs w:val="20"/>
              </w:rPr>
            </w:pPr>
            <w:r>
              <w:rPr>
                <w:rFonts w:cs="Arial"/>
                <w:szCs w:val="20"/>
              </w:rPr>
              <w:t>Ashe</w:t>
            </w:r>
            <w:r w:rsidR="00CC5416">
              <w:rPr>
                <w:rFonts w:cs="Arial"/>
                <w:szCs w:val="20"/>
              </w:rPr>
              <w:t xml:space="preserve"> (Zoom)</w:t>
            </w:r>
          </w:p>
          <w:p w14:paraId="1C1DC2EE" w14:textId="77777777" w:rsidR="00553590" w:rsidRDefault="00553590" w:rsidP="00137EAB">
            <w:pPr>
              <w:rPr>
                <w:rFonts w:cs="Arial"/>
                <w:szCs w:val="20"/>
              </w:rPr>
            </w:pPr>
            <w:r>
              <w:rPr>
                <w:rFonts w:cs="Arial"/>
                <w:szCs w:val="20"/>
              </w:rPr>
              <w:t>Blaney</w:t>
            </w:r>
          </w:p>
          <w:p w14:paraId="081AA051" w14:textId="77777777" w:rsidR="00553590" w:rsidRDefault="00553590" w:rsidP="00137EAB">
            <w:pPr>
              <w:rPr>
                <w:rFonts w:cs="Arial"/>
                <w:szCs w:val="20"/>
              </w:rPr>
            </w:pPr>
            <w:r>
              <w:rPr>
                <w:rFonts w:cs="Arial"/>
                <w:szCs w:val="20"/>
              </w:rPr>
              <w:t>Boyle</w:t>
            </w:r>
          </w:p>
          <w:p w14:paraId="11E1F8A0" w14:textId="77777777" w:rsidR="00553590" w:rsidRDefault="00553590" w:rsidP="00137EAB">
            <w:pPr>
              <w:rPr>
                <w:rFonts w:cs="Arial"/>
                <w:szCs w:val="20"/>
              </w:rPr>
            </w:pPr>
            <w:r>
              <w:rPr>
                <w:rFonts w:cs="Arial"/>
                <w:szCs w:val="20"/>
              </w:rPr>
              <w:t>Chambers</w:t>
            </w:r>
          </w:p>
          <w:p w14:paraId="6BB9EB29" w14:textId="77777777" w:rsidR="00553590" w:rsidRDefault="00553590" w:rsidP="00137EAB">
            <w:pPr>
              <w:rPr>
                <w:rFonts w:cs="Arial"/>
                <w:szCs w:val="20"/>
              </w:rPr>
            </w:pPr>
            <w:r>
              <w:rPr>
                <w:rFonts w:cs="Arial"/>
                <w:szCs w:val="20"/>
              </w:rPr>
              <w:t>Cochrane</w:t>
            </w:r>
          </w:p>
          <w:p w14:paraId="3DF6B009" w14:textId="77777777" w:rsidR="00553590" w:rsidRDefault="00553590" w:rsidP="00137EAB">
            <w:pPr>
              <w:rPr>
                <w:rFonts w:cs="Arial"/>
                <w:szCs w:val="20"/>
              </w:rPr>
            </w:pPr>
            <w:r>
              <w:rPr>
                <w:rFonts w:cs="Arial"/>
                <w:szCs w:val="20"/>
              </w:rPr>
              <w:t>Douglas</w:t>
            </w:r>
          </w:p>
          <w:p w14:paraId="1D774F6C" w14:textId="062D30C6" w:rsidR="00553590" w:rsidRDefault="00553590" w:rsidP="00137EAB">
            <w:pPr>
              <w:rPr>
                <w:rFonts w:cs="Arial"/>
                <w:szCs w:val="20"/>
              </w:rPr>
            </w:pPr>
            <w:r>
              <w:rPr>
                <w:rFonts w:cs="Arial"/>
                <w:szCs w:val="20"/>
              </w:rPr>
              <w:t>Gilmour</w:t>
            </w:r>
            <w:r w:rsidR="00CC5416">
              <w:rPr>
                <w:rFonts w:cs="Arial"/>
                <w:szCs w:val="20"/>
              </w:rPr>
              <w:t xml:space="preserve"> (7.16pm)</w:t>
            </w:r>
          </w:p>
          <w:p w14:paraId="2CFAA4B8" w14:textId="77777777" w:rsidR="00553590" w:rsidRDefault="00553590" w:rsidP="00137EAB">
            <w:pPr>
              <w:rPr>
                <w:rFonts w:cs="Arial"/>
                <w:szCs w:val="20"/>
              </w:rPr>
            </w:pPr>
            <w:r>
              <w:rPr>
                <w:rFonts w:cs="Arial"/>
                <w:szCs w:val="20"/>
              </w:rPr>
              <w:t>Harbinson</w:t>
            </w:r>
          </w:p>
          <w:p w14:paraId="4989E1A5" w14:textId="77777777" w:rsidR="00553590" w:rsidRDefault="00553590" w:rsidP="00137EAB">
            <w:pPr>
              <w:rPr>
                <w:rFonts w:cs="Arial"/>
                <w:szCs w:val="20"/>
              </w:rPr>
            </w:pPr>
            <w:r>
              <w:rPr>
                <w:rFonts w:cs="Arial"/>
                <w:szCs w:val="20"/>
              </w:rPr>
              <w:t>Hennessy</w:t>
            </w:r>
          </w:p>
          <w:p w14:paraId="604345BB" w14:textId="07CEFB78" w:rsidR="00553590" w:rsidRDefault="00553590" w:rsidP="00137EAB">
            <w:pPr>
              <w:rPr>
                <w:rFonts w:cs="Arial"/>
                <w:szCs w:val="20"/>
              </w:rPr>
            </w:pPr>
            <w:r>
              <w:rPr>
                <w:rFonts w:cs="Arial"/>
                <w:szCs w:val="20"/>
              </w:rPr>
              <w:t>Hollywood</w:t>
            </w:r>
          </w:p>
          <w:p w14:paraId="53AD5653" w14:textId="77777777" w:rsidR="00553590" w:rsidRDefault="00553590" w:rsidP="00137EAB">
            <w:pPr>
              <w:rPr>
                <w:rFonts w:cs="Arial"/>
                <w:szCs w:val="20"/>
              </w:rPr>
            </w:pPr>
            <w:r>
              <w:rPr>
                <w:rFonts w:cs="Arial"/>
                <w:szCs w:val="20"/>
              </w:rPr>
              <w:t>W Irvine</w:t>
            </w:r>
          </w:p>
          <w:p w14:paraId="0268E8E8" w14:textId="77777777" w:rsidR="00CC5416" w:rsidRDefault="00CC5416" w:rsidP="00137EAB">
            <w:pPr>
              <w:rPr>
                <w:rFonts w:cs="Arial"/>
                <w:szCs w:val="20"/>
              </w:rPr>
            </w:pPr>
            <w:r>
              <w:rPr>
                <w:rFonts w:cs="Arial"/>
                <w:szCs w:val="20"/>
              </w:rPr>
              <w:t>Irwin</w:t>
            </w:r>
          </w:p>
          <w:p w14:paraId="5DBCA542" w14:textId="66DA6B45" w:rsidR="00284B0F" w:rsidRPr="00B1378A" w:rsidRDefault="00284B0F" w:rsidP="00137EAB">
            <w:pPr>
              <w:rPr>
                <w:rFonts w:cs="Arial"/>
                <w:szCs w:val="20"/>
              </w:rPr>
            </w:pPr>
            <w:r>
              <w:rPr>
                <w:rFonts w:cs="Arial"/>
                <w:szCs w:val="20"/>
              </w:rPr>
              <w:t>Kendall</w:t>
            </w:r>
          </w:p>
        </w:tc>
        <w:tc>
          <w:tcPr>
            <w:tcW w:w="2386" w:type="dxa"/>
          </w:tcPr>
          <w:p w14:paraId="789489D3" w14:textId="06B06257" w:rsidR="00553590" w:rsidRDefault="00553590" w:rsidP="00137EAB">
            <w:pPr>
              <w:rPr>
                <w:rFonts w:cs="Arial"/>
                <w:szCs w:val="20"/>
              </w:rPr>
            </w:pPr>
            <w:r>
              <w:rPr>
                <w:rFonts w:cs="Arial"/>
                <w:szCs w:val="20"/>
              </w:rPr>
              <w:t>Kerr</w:t>
            </w:r>
            <w:r w:rsidR="00CC5416">
              <w:rPr>
                <w:rFonts w:cs="Arial"/>
                <w:szCs w:val="20"/>
              </w:rPr>
              <w:t xml:space="preserve"> (Zoom)</w:t>
            </w:r>
          </w:p>
          <w:p w14:paraId="496C52F5" w14:textId="77777777" w:rsidR="00553590" w:rsidRDefault="00553590" w:rsidP="00137EAB">
            <w:pPr>
              <w:rPr>
                <w:rFonts w:cs="Arial"/>
                <w:szCs w:val="20"/>
              </w:rPr>
            </w:pPr>
            <w:r>
              <w:rPr>
                <w:rFonts w:cs="Arial"/>
                <w:szCs w:val="20"/>
              </w:rPr>
              <w:t>McBurney</w:t>
            </w:r>
          </w:p>
          <w:p w14:paraId="4D34D632" w14:textId="77777777" w:rsidR="00553590" w:rsidRDefault="00553590" w:rsidP="00137EAB">
            <w:pPr>
              <w:rPr>
                <w:rFonts w:cs="Arial"/>
                <w:szCs w:val="20"/>
              </w:rPr>
            </w:pPr>
            <w:r>
              <w:rPr>
                <w:rFonts w:cs="Arial"/>
                <w:szCs w:val="20"/>
              </w:rPr>
              <w:t>McClean</w:t>
            </w:r>
          </w:p>
          <w:p w14:paraId="09B30CB5" w14:textId="77777777" w:rsidR="00553590" w:rsidRDefault="00553590" w:rsidP="00137EAB">
            <w:pPr>
              <w:rPr>
                <w:rFonts w:cs="Arial"/>
                <w:szCs w:val="20"/>
              </w:rPr>
            </w:pPr>
            <w:r>
              <w:rPr>
                <w:rFonts w:cs="Arial"/>
                <w:szCs w:val="20"/>
              </w:rPr>
              <w:t>McCollum</w:t>
            </w:r>
          </w:p>
          <w:p w14:paraId="134F4A62" w14:textId="77777777" w:rsidR="00553590" w:rsidRDefault="00553590" w:rsidP="00137EAB">
            <w:pPr>
              <w:rPr>
                <w:rFonts w:cs="Arial"/>
                <w:szCs w:val="20"/>
              </w:rPr>
            </w:pPr>
            <w:r>
              <w:rPr>
                <w:rFonts w:cs="Arial"/>
                <w:szCs w:val="20"/>
              </w:rPr>
              <w:t>McCracken</w:t>
            </w:r>
          </w:p>
          <w:p w14:paraId="55FD6F32" w14:textId="05CCC7EC" w:rsidR="00553590" w:rsidRDefault="00553590" w:rsidP="00137EAB">
            <w:pPr>
              <w:rPr>
                <w:rFonts w:cs="Arial"/>
                <w:szCs w:val="20"/>
              </w:rPr>
            </w:pPr>
            <w:r>
              <w:rPr>
                <w:rFonts w:cs="Arial"/>
                <w:szCs w:val="20"/>
              </w:rPr>
              <w:t>McKee</w:t>
            </w:r>
          </w:p>
          <w:p w14:paraId="10CF2401" w14:textId="7041B0FC" w:rsidR="00CC5416" w:rsidRDefault="00CC5416" w:rsidP="00137EAB">
            <w:pPr>
              <w:rPr>
                <w:rFonts w:cs="Arial"/>
                <w:szCs w:val="20"/>
              </w:rPr>
            </w:pPr>
            <w:r>
              <w:rPr>
                <w:rFonts w:cs="Arial"/>
                <w:szCs w:val="20"/>
              </w:rPr>
              <w:t>McKimm</w:t>
            </w:r>
          </w:p>
          <w:p w14:paraId="76D64CAA" w14:textId="53D2D7F2" w:rsidR="00CC5416" w:rsidRDefault="00CC5416" w:rsidP="00137EAB">
            <w:pPr>
              <w:rPr>
                <w:rFonts w:cs="Arial"/>
                <w:szCs w:val="20"/>
              </w:rPr>
            </w:pPr>
            <w:r>
              <w:rPr>
                <w:rFonts w:cs="Arial"/>
                <w:szCs w:val="20"/>
              </w:rPr>
              <w:t>McLaren</w:t>
            </w:r>
          </w:p>
          <w:p w14:paraId="5C8445BA" w14:textId="77777777" w:rsidR="00553590" w:rsidRDefault="00553590" w:rsidP="00137EAB">
            <w:pPr>
              <w:rPr>
                <w:rFonts w:cs="Arial"/>
                <w:szCs w:val="20"/>
              </w:rPr>
            </w:pPr>
            <w:r>
              <w:rPr>
                <w:rFonts w:cs="Arial"/>
                <w:szCs w:val="20"/>
              </w:rPr>
              <w:t>Moore</w:t>
            </w:r>
          </w:p>
          <w:p w14:paraId="45DC5F83" w14:textId="77777777" w:rsidR="00553590" w:rsidRDefault="00553590" w:rsidP="00137EAB">
            <w:pPr>
              <w:rPr>
                <w:rFonts w:cs="Arial"/>
                <w:szCs w:val="20"/>
              </w:rPr>
            </w:pPr>
            <w:r>
              <w:rPr>
                <w:rFonts w:cs="Arial"/>
                <w:szCs w:val="20"/>
              </w:rPr>
              <w:t>Morgan</w:t>
            </w:r>
          </w:p>
          <w:p w14:paraId="430C70EF" w14:textId="77777777" w:rsidR="00553590" w:rsidRDefault="00553590" w:rsidP="00137EAB">
            <w:pPr>
              <w:rPr>
                <w:rFonts w:cs="Arial"/>
                <w:szCs w:val="20"/>
              </w:rPr>
            </w:pPr>
            <w:r>
              <w:rPr>
                <w:rFonts w:cs="Arial"/>
                <w:szCs w:val="20"/>
              </w:rPr>
              <w:t>Thompson</w:t>
            </w:r>
          </w:p>
          <w:p w14:paraId="57A55768" w14:textId="49F5077C" w:rsidR="00553590" w:rsidRDefault="00553590" w:rsidP="00137EAB">
            <w:pPr>
              <w:rPr>
                <w:rFonts w:cs="Arial"/>
                <w:szCs w:val="20"/>
              </w:rPr>
            </w:pPr>
            <w:r>
              <w:rPr>
                <w:rFonts w:cs="Arial"/>
                <w:szCs w:val="20"/>
              </w:rPr>
              <w:t>Smart</w:t>
            </w:r>
            <w:r w:rsidR="00284B0F">
              <w:rPr>
                <w:rFonts w:cs="Arial"/>
                <w:szCs w:val="20"/>
              </w:rPr>
              <w:t xml:space="preserve"> (Zoom,</w:t>
            </w:r>
            <w:r w:rsidR="00A9774E">
              <w:rPr>
                <w:rFonts w:cs="Arial"/>
                <w:szCs w:val="20"/>
              </w:rPr>
              <w:t xml:space="preserve"> </w:t>
            </w:r>
            <w:r w:rsidR="00284B0F">
              <w:rPr>
                <w:rFonts w:cs="Arial"/>
                <w:szCs w:val="20"/>
              </w:rPr>
              <w:t>8.0</w:t>
            </w:r>
            <w:r w:rsidR="00C45F45">
              <w:rPr>
                <w:rFonts w:cs="Arial"/>
                <w:szCs w:val="20"/>
              </w:rPr>
              <w:t>7</w:t>
            </w:r>
            <w:r w:rsidR="00284B0F">
              <w:rPr>
                <w:rFonts w:cs="Arial"/>
                <w:szCs w:val="20"/>
              </w:rPr>
              <w:t>pm)</w:t>
            </w:r>
          </w:p>
          <w:p w14:paraId="6FCB1AA3" w14:textId="705B272A" w:rsidR="00553590" w:rsidRPr="00B1378A" w:rsidRDefault="00553590" w:rsidP="00137EAB">
            <w:pPr>
              <w:rPr>
                <w:rFonts w:cs="Arial"/>
                <w:szCs w:val="20"/>
              </w:rPr>
            </w:pPr>
            <w:r>
              <w:rPr>
                <w:rFonts w:cs="Arial"/>
                <w:szCs w:val="20"/>
              </w:rPr>
              <w:t>Wray</w:t>
            </w:r>
          </w:p>
        </w:tc>
      </w:tr>
    </w:tbl>
    <w:p w14:paraId="6788E21A" w14:textId="77777777" w:rsidR="00553590" w:rsidRDefault="00553590" w:rsidP="00137EAB">
      <w:pPr>
        <w:ind w:left="1134" w:hanging="1134"/>
        <w:rPr>
          <w:rFonts w:cs="Arial"/>
          <w:b/>
        </w:rPr>
      </w:pPr>
    </w:p>
    <w:p w14:paraId="2419E2CB" w14:textId="0749D1AB" w:rsidR="005E2C80" w:rsidRPr="00B1378A" w:rsidRDefault="005E2C80" w:rsidP="00137EAB">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 xml:space="preserve">Director of Corporate Services (M Steele), </w:t>
      </w:r>
      <w:r>
        <w:rPr>
          <w:rFonts w:cs="Arial"/>
        </w:rPr>
        <w:t xml:space="preserve">Interim </w:t>
      </w:r>
      <w:r w:rsidRPr="00B1378A">
        <w:rPr>
          <w:rFonts w:cs="Arial"/>
        </w:rPr>
        <w:t>Director of Prosperity (A McCullough), Director of Community and Wellbeing (G Bannister),</w:t>
      </w:r>
      <w:r>
        <w:rPr>
          <w:rFonts w:cs="Arial"/>
        </w:rPr>
        <w:t xml:space="preserve"> </w:t>
      </w:r>
      <w:r w:rsidR="00A5162F">
        <w:rPr>
          <w:rFonts w:cs="Arial"/>
        </w:rPr>
        <w:t xml:space="preserve">Director of </w:t>
      </w:r>
      <w:r w:rsidR="00553590">
        <w:rPr>
          <w:rFonts w:cs="Arial"/>
        </w:rPr>
        <w:t>E</w:t>
      </w:r>
      <w:r w:rsidR="00A5162F">
        <w:rPr>
          <w:rFonts w:cs="Arial"/>
        </w:rPr>
        <w:t xml:space="preserve">nvironment (D Lindsay), </w:t>
      </w:r>
      <w:r>
        <w:rPr>
          <w:rFonts w:cs="Arial"/>
        </w:rPr>
        <w:t xml:space="preserve">Interim Director of Place (B Dorrian), </w:t>
      </w:r>
      <w:r w:rsidRPr="00B1378A">
        <w:rPr>
          <w:rFonts w:cs="Arial"/>
          <w:szCs w:val="24"/>
        </w:rPr>
        <w:t>Head of Com</w:t>
      </w:r>
      <w:r w:rsidRPr="00B1378A">
        <w:rPr>
          <w:rFonts w:cs="Arial"/>
        </w:rPr>
        <w:t>munications and Marketing (C J</w:t>
      </w:r>
      <w:r w:rsidR="00C85AB3">
        <w:rPr>
          <w:rFonts w:cs="Arial"/>
        </w:rPr>
        <w:t xml:space="preserve">ackson), </w:t>
      </w:r>
      <w:r>
        <w:rPr>
          <w:rFonts w:cs="Arial"/>
        </w:rPr>
        <w:t xml:space="preserve">Democratic Services Manager (J Wilson) and </w:t>
      </w:r>
      <w:r w:rsidRPr="00B1378A">
        <w:rPr>
          <w:rFonts w:cs="Arial"/>
        </w:rPr>
        <w:t xml:space="preserve">Democratic Services Officer </w:t>
      </w:r>
      <w:r w:rsidR="00EB1FAB">
        <w:rPr>
          <w:rFonts w:cs="Arial"/>
        </w:rPr>
        <w:t>(R King</w:t>
      </w:r>
      <w:r w:rsidRPr="00B1378A">
        <w:rPr>
          <w:rFonts w:cs="Arial"/>
        </w:rPr>
        <w:t xml:space="preserve">) </w:t>
      </w:r>
    </w:p>
    <w:p w14:paraId="19272C24" w14:textId="77777777" w:rsidR="005E2C80" w:rsidRPr="005E2C80" w:rsidRDefault="005E2C80" w:rsidP="00137EAB">
      <w:pPr>
        <w:tabs>
          <w:tab w:val="left" w:pos="567"/>
        </w:tabs>
        <w:rPr>
          <w:rFonts w:ascii="Arial Bold" w:hAnsi="Arial Bold" w:cs="Arial"/>
          <w:b/>
          <w:bCs/>
          <w:caps/>
          <w:szCs w:val="24"/>
        </w:rPr>
      </w:pPr>
    </w:p>
    <w:p w14:paraId="0ED51648" w14:textId="07F97B40" w:rsidR="005E2C80" w:rsidRPr="005E2C80" w:rsidRDefault="005E2C80" w:rsidP="00137EAB">
      <w:pPr>
        <w:pStyle w:val="Heading1"/>
        <w:rPr>
          <w:rFonts w:ascii="Arial Bold" w:hAnsi="Arial Bold" w:hint="eastAsia"/>
          <w:b w:val="0"/>
          <w:bCs/>
          <w:caps/>
        </w:rPr>
      </w:pPr>
      <w:r w:rsidRPr="005E2C80">
        <w:rPr>
          <w:rFonts w:ascii="Arial Bold" w:hAnsi="Arial Bold"/>
          <w:b w:val="0"/>
          <w:bCs/>
          <w:caps/>
        </w:rPr>
        <w:t>1.</w:t>
      </w:r>
      <w:r w:rsidRPr="005E2C80">
        <w:rPr>
          <w:rFonts w:ascii="Arial Bold" w:hAnsi="Arial Bold"/>
          <w:b w:val="0"/>
          <w:bCs/>
          <w:caps/>
        </w:rPr>
        <w:tab/>
      </w:r>
      <w:r w:rsidRPr="005E2C80">
        <w:rPr>
          <w:rFonts w:ascii="Arial Bold" w:hAnsi="Arial Bold"/>
          <w:b w:val="0"/>
          <w:bCs/>
          <w:caps/>
          <w:u w:val="single"/>
        </w:rPr>
        <w:t>Prayer</w:t>
      </w:r>
    </w:p>
    <w:p w14:paraId="64AA3964" w14:textId="77777777" w:rsidR="005E2C80" w:rsidRDefault="005E2C80" w:rsidP="00137EAB">
      <w:pPr>
        <w:tabs>
          <w:tab w:val="left" w:pos="567"/>
        </w:tabs>
        <w:rPr>
          <w:rFonts w:cs="Arial"/>
          <w:szCs w:val="24"/>
        </w:rPr>
      </w:pPr>
    </w:p>
    <w:p w14:paraId="573ECDC9" w14:textId="65B737BD" w:rsidR="005E2C80" w:rsidRDefault="005E2C80" w:rsidP="00137EAB">
      <w:pPr>
        <w:tabs>
          <w:tab w:val="left" w:pos="567"/>
        </w:tabs>
        <w:rPr>
          <w:rFonts w:cs="Arial"/>
          <w:szCs w:val="24"/>
        </w:rPr>
      </w:pPr>
      <w:r>
        <w:rPr>
          <w:rFonts w:cs="Arial"/>
          <w:szCs w:val="24"/>
        </w:rPr>
        <w:t xml:space="preserve">The Mayor (Councillor Cathcart) welcomed everyone to the meeting and commenced with the Chief Executive reading the Council prayer. </w:t>
      </w:r>
    </w:p>
    <w:p w14:paraId="62E96FC3" w14:textId="77777777" w:rsidR="00C85AB3" w:rsidRDefault="00C85AB3" w:rsidP="00137EAB">
      <w:pPr>
        <w:tabs>
          <w:tab w:val="left" w:pos="567"/>
        </w:tabs>
        <w:rPr>
          <w:rFonts w:cs="Arial"/>
          <w:szCs w:val="24"/>
        </w:rPr>
      </w:pPr>
    </w:p>
    <w:p w14:paraId="0D1F4A4E" w14:textId="5640D9C4" w:rsidR="00C85AB3" w:rsidRDefault="00C85AB3" w:rsidP="00137EAB">
      <w:pPr>
        <w:tabs>
          <w:tab w:val="left" w:pos="567"/>
        </w:tabs>
        <w:rPr>
          <w:rFonts w:cs="Arial"/>
          <w:b/>
          <w:bCs/>
          <w:szCs w:val="24"/>
        </w:rPr>
      </w:pPr>
      <w:r w:rsidRPr="00C85AB3">
        <w:rPr>
          <w:rFonts w:cs="Arial"/>
          <w:b/>
          <w:bCs/>
          <w:szCs w:val="24"/>
        </w:rPr>
        <w:t>NOTED.</w:t>
      </w:r>
    </w:p>
    <w:p w14:paraId="751E6A99" w14:textId="77777777" w:rsidR="005E2C80" w:rsidRPr="005E2C80" w:rsidRDefault="005E2C80" w:rsidP="00137EAB"/>
    <w:p w14:paraId="53068226" w14:textId="7D940F8F" w:rsidR="005E2C80" w:rsidRPr="005E2C80" w:rsidRDefault="005E2C80" w:rsidP="00137EAB">
      <w:pPr>
        <w:pStyle w:val="Heading1"/>
        <w:rPr>
          <w:rFonts w:ascii="Arial Bold" w:hAnsi="Arial Bold" w:hint="eastAsia"/>
          <w:caps/>
        </w:rPr>
      </w:pPr>
      <w:r w:rsidRPr="005E2C80">
        <w:rPr>
          <w:rFonts w:ascii="Arial Bold" w:hAnsi="Arial Bold"/>
          <w:caps/>
        </w:rPr>
        <w:t>2.</w:t>
      </w:r>
      <w:r w:rsidRPr="005E2C80">
        <w:rPr>
          <w:rFonts w:ascii="Arial Bold" w:hAnsi="Arial Bold"/>
          <w:caps/>
        </w:rPr>
        <w:tab/>
      </w:r>
      <w:r w:rsidRPr="005E2C80">
        <w:rPr>
          <w:rFonts w:ascii="Arial Bold" w:hAnsi="Arial Bold"/>
          <w:caps/>
          <w:u w:val="single"/>
        </w:rPr>
        <w:t>Apologies</w:t>
      </w:r>
    </w:p>
    <w:p w14:paraId="2702C2B4" w14:textId="77777777" w:rsidR="00F231BD" w:rsidRDefault="00F231BD" w:rsidP="00137EAB">
      <w:pPr>
        <w:rPr>
          <w:rFonts w:cs="Arial"/>
          <w:szCs w:val="24"/>
        </w:rPr>
      </w:pPr>
    </w:p>
    <w:p w14:paraId="3D2E76DA" w14:textId="447AB359" w:rsidR="00C85AB3" w:rsidRDefault="00C85AB3" w:rsidP="00137EAB">
      <w:pPr>
        <w:rPr>
          <w:rFonts w:cs="Arial"/>
          <w:szCs w:val="24"/>
        </w:rPr>
      </w:pPr>
      <w:r>
        <w:rPr>
          <w:rFonts w:cs="Arial"/>
          <w:szCs w:val="24"/>
        </w:rPr>
        <w:t>The Mayor sought apologies at this stage.</w:t>
      </w:r>
    </w:p>
    <w:p w14:paraId="293B22C5" w14:textId="77777777" w:rsidR="00FE6D80" w:rsidRDefault="00FE6D80" w:rsidP="00137EAB">
      <w:pPr>
        <w:rPr>
          <w:rFonts w:cs="Arial"/>
          <w:szCs w:val="24"/>
        </w:rPr>
      </w:pPr>
    </w:p>
    <w:p w14:paraId="26038068" w14:textId="03195CD7" w:rsidR="00FE6D80" w:rsidRDefault="00FE6D80" w:rsidP="00137EAB">
      <w:pPr>
        <w:rPr>
          <w:rFonts w:cs="Arial"/>
          <w:szCs w:val="24"/>
        </w:rPr>
      </w:pPr>
      <w:r>
        <w:rPr>
          <w:rFonts w:cs="Arial"/>
          <w:szCs w:val="24"/>
        </w:rPr>
        <w:t xml:space="preserve">Apologies had been received from </w:t>
      </w:r>
      <w:r w:rsidR="0037033C">
        <w:rPr>
          <w:rFonts w:cs="Arial"/>
          <w:szCs w:val="24"/>
        </w:rPr>
        <w:t>Councillor Edmund and Councillor S Irvine while apologies for lateness were received from Councillor Gilmour and Councillor Smart.</w:t>
      </w:r>
    </w:p>
    <w:p w14:paraId="1AB7DB6C" w14:textId="77777777" w:rsidR="00C85AB3" w:rsidRDefault="00C85AB3" w:rsidP="00137EAB">
      <w:pPr>
        <w:rPr>
          <w:rFonts w:cs="Arial"/>
          <w:szCs w:val="24"/>
        </w:rPr>
      </w:pPr>
    </w:p>
    <w:p w14:paraId="73D3D3AC" w14:textId="77777777" w:rsidR="00E96456" w:rsidRDefault="00E96456" w:rsidP="00137EAB">
      <w:pPr>
        <w:rPr>
          <w:rFonts w:cs="Arial"/>
          <w:szCs w:val="24"/>
        </w:rPr>
      </w:pPr>
    </w:p>
    <w:p w14:paraId="6B19CB00" w14:textId="2DB1F134" w:rsidR="00F231BD" w:rsidRDefault="00C85AB3" w:rsidP="00137EAB">
      <w:pPr>
        <w:tabs>
          <w:tab w:val="left" w:pos="567"/>
        </w:tabs>
        <w:rPr>
          <w:rFonts w:cs="Arial"/>
          <w:b/>
          <w:bCs/>
          <w:szCs w:val="24"/>
        </w:rPr>
      </w:pPr>
      <w:r>
        <w:rPr>
          <w:rFonts w:cs="Arial"/>
          <w:b/>
          <w:bCs/>
          <w:szCs w:val="24"/>
        </w:rPr>
        <w:t>NOTED.</w:t>
      </w:r>
    </w:p>
    <w:p w14:paraId="774E03F7" w14:textId="77777777" w:rsidR="00F231BD" w:rsidRDefault="00F231BD" w:rsidP="00137EAB">
      <w:pPr>
        <w:tabs>
          <w:tab w:val="left" w:pos="567"/>
        </w:tabs>
        <w:rPr>
          <w:rFonts w:cs="Arial"/>
          <w:szCs w:val="24"/>
        </w:rPr>
      </w:pPr>
    </w:p>
    <w:p w14:paraId="0E4E8D99" w14:textId="1EED636C" w:rsidR="005E2C80" w:rsidRPr="00887BF7" w:rsidRDefault="005E2C80" w:rsidP="00137EAB">
      <w:pPr>
        <w:pStyle w:val="Heading1"/>
        <w:rPr>
          <w:rFonts w:ascii="Arial Bold" w:hAnsi="Arial Bold" w:hint="eastAsia"/>
          <w:caps/>
        </w:rPr>
      </w:pPr>
      <w:r w:rsidRPr="005E2C80">
        <w:rPr>
          <w:rFonts w:ascii="Arial Bold" w:hAnsi="Arial Bold"/>
          <w:caps/>
        </w:rPr>
        <w:t>3.</w:t>
      </w:r>
      <w:r w:rsidRPr="005E2C80">
        <w:rPr>
          <w:rFonts w:ascii="Arial Bold" w:hAnsi="Arial Bold"/>
          <w:caps/>
        </w:rPr>
        <w:tab/>
      </w:r>
      <w:r w:rsidRPr="005E2C80">
        <w:rPr>
          <w:rFonts w:ascii="Arial Bold" w:hAnsi="Arial Bold"/>
          <w:caps/>
          <w:u w:val="single"/>
        </w:rPr>
        <w:t>Declarations of Interest</w:t>
      </w:r>
    </w:p>
    <w:p w14:paraId="4AE1CF61" w14:textId="77777777" w:rsidR="005E2C80" w:rsidRDefault="005E2C80" w:rsidP="00137EAB">
      <w:pPr>
        <w:pStyle w:val="ListParagraph"/>
        <w:rPr>
          <w:rFonts w:cs="Arial"/>
          <w:szCs w:val="24"/>
        </w:rPr>
      </w:pPr>
    </w:p>
    <w:p w14:paraId="0CC07F15" w14:textId="2FC4D6A8" w:rsidR="00C85AB3" w:rsidRDefault="00C85AB3" w:rsidP="00137EAB">
      <w:pPr>
        <w:rPr>
          <w:rFonts w:cs="Arial"/>
          <w:szCs w:val="24"/>
        </w:rPr>
      </w:pPr>
      <w:r>
        <w:rPr>
          <w:rFonts w:cs="Arial"/>
          <w:szCs w:val="24"/>
        </w:rPr>
        <w:t>The Mayor sought Declarations of Interest at this stage</w:t>
      </w:r>
      <w:r w:rsidR="00E25FF9">
        <w:rPr>
          <w:rFonts w:cs="Arial"/>
          <w:szCs w:val="24"/>
        </w:rPr>
        <w:t xml:space="preserve"> and the following declarations were made.</w:t>
      </w:r>
    </w:p>
    <w:p w14:paraId="734268BF" w14:textId="77777777" w:rsidR="0037033C" w:rsidRDefault="0037033C" w:rsidP="00137EAB">
      <w:pPr>
        <w:rPr>
          <w:rFonts w:cs="Arial"/>
          <w:szCs w:val="24"/>
        </w:rPr>
      </w:pPr>
    </w:p>
    <w:p w14:paraId="2C204749" w14:textId="3D570CF6" w:rsidR="00C85AB3" w:rsidRDefault="0037033C" w:rsidP="00137EAB">
      <w:pPr>
        <w:rPr>
          <w:rFonts w:cs="Arial"/>
          <w:szCs w:val="24"/>
        </w:rPr>
      </w:pPr>
      <w:r>
        <w:rPr>
          <w:rFonts w:cs="Arial"/>
          <w:szCs w:val="24"/>
        </w:rPr>
        <w:t xml:space="preserve">Alderman McDowell – Item 10 - </w:t>
      </w:r>
      <w:r w:rsidR="00F30A22" w:rsidRPr="00F30A22">
        <w:rPr>
          <w:rFonts w:cs="Arial"/>
          <w:szCs w:val="24"/>
        </w:rPr>
        <w:t>National Association of Councillors (NAC) Enterprise Champions, Request for Nominations</w:t>
      </w:r>
      <w:r w:rsidR="0083216A">
        <w:rPr>
          <w:rFonts w:cs="Arial"/>
          <w:szCs w:val="24"/>
        </w:rPr>
        <w:t>.</w:t>
      </w:r>
    </w:p>
    <w:p w14:paraId="69BF6201" w14:textId="77777777" w:rsidR="00C85AB3" w:rsidRDefault="00C85AB3" w:rsidP="00137EAB">
      <w:pPr>
        <w:rPr>
          <w:rFonts w:cs="Arial"/>
          <w:szCs w:val="24"/>
        </w:rPr>
      </w:pPr>
    </w:p>
    <w:p w14:paraId="51C9BC41" w14:textId="6855F408" w:rsidR="00C85AB3" w:rsidRDefault="00C85AB3" w:rsidP="00137EAB">
      <w:pPr>
        <w:rPr>
          <w:rFonts w:cs="Arial"/>
          <w:b/>
          <w:bCs/>
          <w:szCs w:val="24"/>
        </w:rPr>
      </w:pPr>
      <w:r>
        <w:rPr>
          <w:rFonts w:cs="Arial"/>
          <w:b/>
          <w:bCs/>
          <w:szCs w:val="24"/>
        </w:rPr>
        <w:t>NOTED.</w:t>
      </w:r>
    </w:p>
    <w:p w14:paraId="02E0E5AF" w14:textId="77777777" w:rsidR="005E2C80" w:rsidRPr="00EB1FAB" w:rsidRDefault="005E2C80" w:rsidP="00EB1FAB">
      <w:pPr>
        <w:rPr>
          <w:rFonts w:cs="Arial"/>
          <w:szCs w:val="24"/>
        </w:rPr>
      </w:pPr>
    </w:p>
    <w:p w14:paraId="769AE9F1" w14:textId="2BEC04CF" w:rsidR="005E2C80" w:rsidRDefault="005E2C80" w:rsidP="00137EAB">
      <w:pPr>
        <w:pStyle w:val="Heading1"/>
      </w:pPr>
      <w:r>
        <w:t>4.</w:t>
      </w:r>
      <w:r>
        <w:tab/>
      </w:r>
      <w:r w:rsidRPr="005E2C80">
        <w:rPr>
          <w:rFonts w:ascii="Arial Bold" w:hAnsi="Arial Bold"/>
          <w:caps/>
          <w:u w:val="single"/>
        </w:rPr>
        <w:t>Mayor’s Business</w:t>
      </w:r>
    </w:p>
    <w:p w14:paraId="300DA7B5" w14:textId="77777777" w:rsidR="005E2C80" w:rsidRDefault="005E2C80" w:rsidP="00137EAB">
      <w:pPr>
        <w:tabs>
          <w:tab w:val="left" w:pos="567"/>
        </w:tabs>
        <w:rPr>
          <w:rFonts w:cs="Arial"/>
          <w:szCs w:val="24"/>
        </w:rPr>
      </w:pPr>
    </w:p>
    <w:p w14:paraId="32886EA3" w14:textId="5F61E28F" w:rsidR="006475F2" w:rsidRPr="006475F2" w:rsidRDefault="006475F2" w:rsidP="006475F2">
      <w:pPr>
        <w:tabs>
          <w:tab w:val="left" w:pos="567"/>
        </w:tabs>
        <w:rPr>
          <w:rFonts w:cs="Arial"/>
          <w:szCs w:val="24"/>
        </w:rPr>
      </w:pPr>
      <w:r>
        <w:rPr>
          <w:rFonts w:cs="Arial"/>
          <w:szCs w:val="24"/>
        </w:rPr>
        <w:t>The Mayor</w:t>
      </w:r>
      <w:r w:rsidRPr="006475F2">
        <w:rPr>
          <w:rFonts w:cs="Arial"/>
          <w:szCs w:val="24"/>
        </w:rPr>
        <w:t xml:space="preserve"> was delighted to welcome the Minister for Health to </w:t>
      </w:r>
      <w:r>
        <w:rPr>
          <w:rFonts w:cs="Arial"/>
          <w:szCs w:val="24"/>
        </w:rPr>
        <w:t>Bangor</w:t>
      </w:r>
      <w:r w:rsidRPr="006475F2">
        <w:rPr>
          <w:rFonts w:cs="Arial"/>
          <w:szCs w:val="24"/>
        </w:rPr>
        <w:t xml:space="preserve"> Castle</w:t>
      </w:r>
      <w:r w:rsidR="00E91CA5">
        <w:rPr>
          <w:rFonts w:cs="Arial"/>
          <w:szCs w:val="24"/>
        </w:rPr>
        <w:t xml:space="preserve"> on Tuesday 25 March,</w:t>
      </w:r>
      <w:r w:rsidRPr="006475F2">
        <w:rPr>
          <w:rFonts w:cs="Arial"/>
          <w:szCs w:val="24"/>
        </w:rPr>
        <w:t xml:space="preserve"> to mark the 10th Anniversary of the Ards Peninsula First Responders. It was an opportunity to offer </w:t>
      </w:r>
      <w:r>
        <w:rPr>
          <w:rFonts w:cs="Arial"/>
          <w:szCs w:val="24"/>
        </w:rPr>
        <w:t>Council’s</w:t>
      </w:r>
      <w:r w:rsidRPr="006475F2">
        <w:rPr>
          <w:rFonts w:cs="Arial"/>
          <w:szCs w:val="24"/>
        </w:rPr>
        <w:t xml:space="preserve"> thanks and support to the dedicated volunteers who </w:t>
      </w:r>
      <w:r>
        <w:rPr>
          <w:rFonts w:cs="Arial"/>
          <w:szCs w:val="24"/>
        </w:rPr>
        <w:t>were</w:t>
      </w:r>
      <w:r w:rsidRPr="006475F2">
        <w:rPr>
          <w:rFonts w:cs="Arial"/>
          <w:szCs w:val="24"/>
        </w:rPr>
        <w:t xml:space="preserve"> vital contributors to our emergency services and </w:t>
      </w:r>
      <w:r>
        <w:rPr>
          <w:rFonts w:cs="Arial"/>
          <w:szCs w:val="24"/>
        </w:rPr>
        <w:t>who did</w:t>
      </w:r>
      <w:r w:rsidRPr="006475F2">
        <w:rPr>
          <w:rFonts w:cs="Arial"/>
          <w:szCs w:val="24"/>
        </w:rPr>
        <w:t xml:space="preserve"> so much for the Borough. </w:t>
      </w:r>
    </w:p>
    <w:p w14:paraId="37092946" w14:textId="77777777" w:rsidR="006475F2" w:rsidRPr="006475F2" w:rsidRDefault="006475F2" w:rsidP="006475F2">
      <w:pPr>
        <w:tabs>
          <w:tab w:val="left" w:pos="567"/>
        </w:tabs>
        <w:rPr>
          <w:rFonts w:cs="Arial"/>
          <w:szCs w:val="24"/>
        </w:rPr>
      </w:pPr>
    </w:p>
    <w:p w14:paraId="758135E6" w14:textId="1A8B5B8E" w:rsidR="006475F2" w:rsidRPr="006475F2" w:rsidRDefault="006475F2" w:rsidP="006475F2">
      <w:pPr>
        <w:tabs>
          <w:tab w:val="left" w:pos="567"/>
        </w:tabs>
        <w:rPr>
          <w:rFonts w:cs="Arial"/>
          <w:szCs w:val="24"/>
        </w:rPr>
      </w:pPr>
      <w:r>
        <w:rPr>
          <w:rFonts w:cs="Arial"/>
          <w:szCs w:val="24"/>
        </w:rPr>
        <w:t>The Mayor</w:t>
      </w:r>
      <w:r w:rsidRPr="006475F2">
        <w:rPr>
          <w:rFonts w:cs="Arial"/>
          <w:szCs w:val="24"/>
        </w:rPr>
        <w:t xml:space="preserve"> wish</w:t>
      </w:r>
      <w:r>
        <w:rPr>
          <w:rFonts w:cs="Arial"/>
          <w:szCs w:val="24"/>
        </w:rPr>
        <w:t>ed</w:t>
      </w:r>
      <w:r w:rsidRPr="006475F2">
        <w:rPr>
          <w:rFonts w:cs="Arial"/>
          <w:szCs w:val="24"/>
        </w:rPr>
        <w:t xml:space="preserve"> to put on record on behalf of the Council, </w:t>
      </w:r>
      <w:r>
        <w:rPr>
          <w:rFonts w:cs="Arial"/>
          <w:szCs w:val="24"/>
        </w:rPr>
        <w:t>his</w:t>
      </w:r>
      <w:r w:rsidRPr="006475F2">
        <w:rPr>
          <w:rFonts w:cs="Arial"/>
          <w:szCs w:val="24"/>
        </w:rPr>
        <w:t xml:space="preserve"> sincere condolences to the family and friends of Beth Adger, Mayor of Mid and East Antrim, on her passing</w:t>
      </w:r>
      <w:r>
        <w:rPr>
          <w:rFonts w:cs="Arial"/>
          <w:szCs w:val="24"/>
        </w:rPr>
        <w:t xml:space="preserve"> the previous week</w:t>
      </w:r>
      <w:r w:rsidRPr="006475F2">
        <w:rPr>
          <w:rFonts w:cs="Arial"/>
          <w:szCs w:val="24"/>
        </w:rPr>
        <w:t xml:space="preserve">. Mayor Adger had a long and devoted career in politics, representing the Borough for many years. She was a loyal public servant who worked extremely hard on behalf of her constituents and </w:t>
      </w:r>
      <w:r>
        <w:rPr>
          <w:rFonts w:cs="Arial"/>
          <w:szCs w:val="24"/>
        </w:rPr>
        <w:t>would</w:t>
      </w:r>
      <w:r w:rsidRPr="006475F2">
        <w:rPr>
          <w:rFonts w:cs="Arial"/>
          <w:szCs w:val="24"/>
        </w:rPr>
        <w:t xml:space="preserve"> be greatly missed. </w:t>
      </w:r>
      <w:r>
        <w:rPr>
          <w:rFonts w:cs="Arial"/>
          <w:szCs w:val="24"/>
        </w:rPr>
        <w:t>His</w:t>
      </w:r>
      <w:r w:rsidRPr="006475F2">
        <w:rPr>
          <w:rFonts w:cs="Arial"/>
          <w:szCs w:val="24"/>
        </w:rPr>
        <w:t xml:space="preserve"> thoughts </w:t>
      </w:r>
      <w:r>
        <w:rPr>
          <w:rFonts w:cs="Arial"/>
          <w:szCs w:val="24"/>
        </w:rPr>
        <w:t>were</w:t>
      </w:r>
      <w:r w:rsidRPr="006475F2">
        <w:rPr>
          <w:rFonts w:cs="Arial"/>
          <w:szCs w:val="24"/>
        </w:rPr>
        <w:t xml:space="preserve"> with her husband, Tommy, and their children during this difficult time.  </w:t>
      </w:r>
    </w:p>
    <w:p w14:paraId="78FD9FBA" w14:textId="77777777" w:rsidR="006475F2" w:rsidRDefault="006475F2" w:rsidP="006475F2">
      <w:pPr>
        <w:tabs>
          <w:tab w:val="left" w:pos="567"/>
        </w:tabs>
        <w:rPr>
          <w:rFonts w:cs="Arial"/>
          <w:szCs w:val="24"/>
        </w:rPr>
      </w:pPr>
    </w:p>
    <w:p w14:paraId="4ECEEA67" w14:textId="2A51EEED" w:rsidR="00F30A22" w:rsidRDefault="00C4792E" w:rsidP="00F30A22">
      <w:pPr>
        <w:tabs>
          <w:tab w:val="left" w:pos="567"/>
        </w:tabs>
        <w:rPr>
          <w:rFonts w:cs="Arial"/>
          <w:szCs w:val="24"/>
        </w:rPr>
      </w:pPr>
      <w:r>
        <w:rPr>
          <w:rFonts w:cs="Arial"/>
          <w:szCs w:val="24"/>
        </w:rPr>
        <w:t>In a further matter</w:t>
      </w:r>
      <w:r w:rsidR="00F30A22">
        <w:rPr>
          <w:rFonts w:cs="Arial"/>
          <w:szCs w:val="24"/>
        </w:rPr>
        <w:t>, the Mayor was pleased that</w:t>
      </w:r>
      <w:r w:rsidR="00F30A22" w:rsidRPr="00F30A22">
        <w:rPr>
          <w:rFonts w:cs="Arial"/>
          <w:szCs w:val="24"/>
        </w:rPr>
        <w:t xml:space="preserve"> Bangor</w:t>
      </w:r>
      <w:r w:rsidR="00F30A22">
        <w:rPr>
          <w:rFonts w:cs="Arial"/>
          <w:szCs w:val="24"/>
        </w:rPr>
        <w:t>,</w:t>
      </w:r>
      <w:r w:rsidR="00F30A22" w:rsidRPr="00F30A22">
        <w:rPr>
          <w:rFonts w:cs="Arial"/>
          <w:szCs w:val="24"/>
        </w:rPr>
        <w:t xml:space="preserve"> </w:t>
      </w:r>
      <w:r w:rsidR="00F30A22">
        <w:rPr>
          <w:rFonts w:cs="Arial"/>
          <w:szCs w:val="24"/>
        </w:rPr>
        <w:t xml:space="preserve">in particular, </w:t>
      </w:r>
      <w:r w:rsidR="00F30A22" w:rsidRPr="00F30A22">
        <w:rPr>
          <w:rFonts w:cs="Arial"/>
          <w:szCs w:val="24"/>
        </w:rPr>
        <w:t>and Ards football clubs were competing in the semifinal of the Irish Cup and he wished both</w:t>
      </w:r>
      <w:r w:rsidR="00F30A22">
        <w:rPr>
          <w:rFonts w:cs="Arial"/>
          <w:szCs w:val="24"/>
        </w:rPr>
        <w:t xml:space="preserve"> teams</w:t>
      </w:r>
      <w:r w:rsidR="00F30A22" w:rsidRPr="00F30A22">
        <w:rPr>
          <w:rFonts w:cs="Arial"/>
          <w:szCs w:val="24"/>
        </w:rPr>
        <w:t xml:space="preserve"> well, hoping for a Bangor versus Ards final.</w:t>
      </w:r>
    </w:p>
    <w:p w14:paraId="082B441A" w14:textId="77777777" w:rsidR="00F30A22" w:rsidRPr="00F30A22" w:rsidRDefault="00F30A22" w:rsidP="00F30A22">
      <w:pPr>
        <w:tabs>
          <w:tab w:val="left" w:pos="567"/>
        </w:tabs>
        <w:rPr>
          <w:rFonts w:cs="Arial"/>
          <w:szCs w:val="24"/>
        </w:rPr>
      </w:pPr>
    </w:p>
    <w:p w14:paraId="3343A810" w14:textId="11CD736C" w:rsidR="00F30A22" w:rsidRDefault="00F30A22" w:rsidP="00F30A22">
      <w:pPr>
        <w:tabs>
          <w:tab w:val="left" w:pos="567"/>
        </w:tabs>
        <w:rPr>
          <w:rFonts w:cs="Arial"/>
          <w:szCs w:val="24"/>
        </w:rPr>
      </w:pPr>
      <w:r w:rsidRPr="00F30A22">
        <w:rPr>
          <w:rFonts w:cs="Arial"/>
          <w:szCs w:val="24"/>
        </w:rPr>
        <w:t>The Mayor also highlighted his upcoming</w:t>
      </w:r>
      <w:r w:rsidR="00C4792E">
        <w:rPr>
          <w:rFonts w:cs="Arial"/>
          <w:szCs w:val="24"/>
        </w:rPr>
        <w:t xml:space="preserve"> Night of</w:t>
      </w:r>
      <w:r w:rsidRPr="00F30A22">
        <w:rPr>
          <w:rFonts w:cs="Arial"/>
          <w:szCs w:val="24"/>
        </w:rPr>
        <w:t xml:space="preserve"> Boxing event to raise funds for the Mayor’s Charities. This would </w:t>
      </w:r>
      <w:r>
        <w:rPr>
          <w:rFonts w:cs="Arial"/>
          <w:szCs w:val="24"/>
        </w:rPr>
        <w:t xml:space="preserve">also </w:t>
      </w:r>
      <w:r w:rsidRPr="00F30A22">
        <w:rPr>
          <w:rFonts w:cs="Arial"/>
          <w:szCs w:val="24"/>
        </w:rPr>
        <w:t>be the final event held at the Royal British Legion in Bangor</w:t>
      </w:r>
      <w:r w:rsidR="00C4792E">
        <w:rPr>
          <w:rFonts w:cs="Arial"/>
          <w:szCs w:val="24"/>
        </w:rPr>
        <w:t>.</w:t>
      </w:r>
    </w:p>
    <w:p w14:paraId="09D814A5" w14:textId="77777777" w:rsidR="00F30A22" w:rsidRPr="006475F2" w:rsidRDefault="00F30A22" w:rsidP="006475F2">
      <w:pPr>
        <w:tabs>
          <w:tab w:val="left" w:pos="567"/>
        </w:tabs>
        <w:rPr>
          <w:rFonts w:cs="Arial"/>
          <w:szCs w:val="24"/>
        </w:rPr>
      </w:pPr>
    </w:p>
    <w:p w14:paraId="644BD9FD" w14:textId="65EF6C08" w:rsidR="0047647B" w:rsidRDefault="006475F2" w:rsidP="006475F2">
      <w:pPr>
        <w:tabs>
          <w:tab w:val="left" w:pos="567"/>
        </w:tabs>
        <w:rPr>
          <w:rFonts w:cs="Arial"/>
          <w:szCs w:val="24"/>
        </w:rPr>
      </w:pPr>
      <w:r w:rsidRPr="006475F2">
        <w:rPr>
          <w:rFonts w:cs="Arial"/>
          <w:szCs w:val="24"/>
        </w:rPr>
        <w:t xml:space="preserve">Finally, </w:t>
      </w:r>
      <w:r>
        <w:rPr>
          <w:rFonts w:cs="Arial"/>
          <w:szCs w:val="24"/>
        </w:rPr>
        <w:t xml:space="preserve">the Mayor extended his </w:t>
      </w:r>
      <w:r w:rsidRPr="006475F2">
        <w:rPr>
          <w:rFonts w:cs="Arial"/>
          <w:szCs w:val="24"/>
        </w:rPr>
        <w:t xml:space="preserve">best wishes </w:t>
      </w:r>
      <w:r w:rsidR="00C4792E">
        <w:rPr>
          <w:rFonts w:cs="Arial"/>
          <w:szCs w:val="24"/>
        </w:rPr>
        <w:t>to</w:t>
      </w:r>
      <w:r w:rsidRPr="006475F2">
        <w:rPr>
          <w:rFonts w:cs="Arial"/>
          <w:szCs w:val="24"/>
        </w:rPr>
        <w:t xml:space="preserve"> </w:t>
      </w:r>
      <w:r w:rsidR="00C4792E">
        <w:rPr>
          <w:rFonts w:cs="Arial"/>
          <w:szCs w:val="24"/>
        </w:rPr>
        <w:t>those Council</w:t>
      </w:r>
      <w:r w:rsidRPr="006475F2">
        <w:rPr>
          <w:rFonts w:cs="Arial"/>
          <w:szCs w:val="24"/>
        </w:rPr>
        <w:t xml:space="preserve"> </w:t>
      </w:r>
      <w:r w:rsidR="00C4792E">
        <w:rPr>
          <w:rFonts w:cs="Arial"/>
          <w:szCs w:val="24"/>
        </w:rPr>
        <w:t>employees</w:t>
      </w:r>
      <w:r w:rsidRPr="006475F2">
        <w:rPr>
          <w:rFonts w:cs="Arial"/>
          <w:szCs w:val="24"/>
        </w:rPr>
        <w:t xml:space="preserve"> who </w:t>
      </w:r>
      <w:r>
        <w:rPr>
          <w:rFonts w:cs="Arial"/>
          <w:szCs w:val="24"/>
        </w:rPr>
        <w:t>had</w:t>
      </w:r>
      <w:r w:rsidRPr="006475F2">
        <w:rPr>
          <w:rFonts w:cs="Arial"/>
          <w:szCs w:val="24"/>
        </w:rPr>
        <w:t xml:space="preserve"> been nominated in the NILGA Local Government Awards 2025, taking place </w:t>
      </w:r>
      <w:r>
        <w:rPr>
          <w:rFonts w:cs="Arial"/>
          <w:szCs w:val="24"/>
        </w:rPr>
        <w:t>the following</w:t>
      </w:r>
      <w:r w:rsidRPr="006475F2">
        <w:rPr>
          <w:rFonts w:cs="Arial"/>
          <w:szCs w:val="24"/>
        </w:rPr>
        <w:t xml:space="preserve"> evening. On behalf of the whole Council, </w:t>
      </w:r>
      <w:r>
        <w:rPr>
          <w:rFonts w:cs="Arial"/>
          <w:szCs w:val="24"/>
        </w:rPr>
        <w:t>he</w:t>
      </w:r>
      <w:r w:rsidRPr="006475F2">
        <w:rPr>
          <w:rFonts w:cs="Arial"/>
          <w:szCs w:val="24"/>
        </w:rPr>
        <w:t xml:space="preserve"> wish</w:t>
      </w:r>
      <w:r>
        <w:rPr>
          <w:rFonts w:cs="Arial"/>
          <w:szCs w:val="24"/>
        </w:rPr>
        <w:t>ed</w:t>
      </w:r>
      <w:r w:rsidRPr="006475F2">
        <w:rPr>
          <w:rFonts w:cs="Arial"/>
          <w:szCs w:val="24"/>
        </w:rPr>
        <w:t xml:space="preserve"> </w:t>
      </w:r>
      <w:r>
        <w:rPr>
          <w:rFonts w:cs="Arial"/>
          <w:szCs w:val="24"/>
        </w:rPr>
        <w:t>th</w:t>
      </w:r>
      <w:r w:rsidR="00C4792E">
        <w:rPr>
          <w:rFonts w:cs="Arial"/>
          <w:szCs w:val="24"/>
        </w:rPr>
        <w:t xml:space="preserve">em </w:t>
      </w:r>
      <w:r w:rsidRPr="006475F2">
        <w:rPr>
          <w:rFonts w:cs="Arial"/>
          <w:szCs w:val="24"/>
        </w:rPr>
        <w:t>the very best of luck.</w:t>
      </w:r>
    </w:p>
    <w:p w14:paraId="255C6357" w14:textId="77777777" w:rsidR="000454D1" w:rsidRDefault="000454D1" w:rsidP="000454D1">
      <w:pPr>
        <w:tabs>
          <w:tab w:val="left" w:pos="567"/>
        </w:tabs>
        <w:rPr>
          <w:rFonts w:cs="Arial"/>
          <w:szCs w:val="24"/>
        </w:rPr>
      </w:pPr>
    </w:p>
    <w:p w14:paraId="4C18BF60" w14:textId="2BC6017A" w:rsidR="002331E9" w:rsidRDefault="002331E9" w:rsidP="00137EAB">
      <w:pPr>
        <w:tabs>
          <w:tab w:val="left" w:pos="567"/>
        </w:tabs>
        <w:rPr>
          <w:rFonts w:cs="Arial"/>
          <w:b/>
          <w:bCs/>
          <w:szCs w:val="24"/>
        </w:rPr>
      </w:pPr>
      <w:r w:rsidRPr="002331E9">
        <w:rPr>
          <w:rFonts w:cs="Arial"/>
          <w:b/>
          <w:bCs/>
          <w:szCs w:val="24"/>
        </w:rPr>
        <w:t xml:space="preserve">RESOLVED, that the Mayor’s </w:t>
      </w:r>
      <w:r w:rsidR="00853E81">
        <w:rPr>
          <w:rFonts w:cs="Arial"/>
          <w:b/>
          <w:bCs/>
          <w:szCs w:val="24"/>
        </w:rPr>
        <w:t>b</w:t>
      </w:r>
      <w:r w:rsidRPr="002331E9">
        <w:rPr>
          <w:rFonts w:cs="Arial"/>
          <w:b/>
          <w:bCs/>
          <w:szCs w:val="24"/>
        </w:rPr>
        <w:t xml:space="preserve">usiness be noted.  </w:t>
      </w:r>
    </w:p>
    <w:p w14:paraId="680DA49A" w14:textId="77777777" w:rsidR="005E2C80" w:rsidRDefault="005E2C80" w:rsidP="00137EAB">
      <w:pPr>
        <w:tabs>
          <w:tab w:val="left" w:pos="567"/>
        </w:tabs>
        <w:rPr>
          <w:rFonts w:cs="Arial"/>
          <w:szCs w:val="24"/>
        </w:rPr>
      </w:pPr>
    </w:p>
    <w:p w14:paraId="2714F9A5" w14:textId="77777777" w:rsidR="001D7C2B" w:rsidRDefault="001D7C2B" w:rsidP="00137EAB">
      <w:pPr>
        <w:tabs>
          <w:tab w:val="left" w:pos="567"/>
        </w:tabs>
        <w:rPr>
          <w:rFonts w:cs="Arial"/>
          <w:szCs w:val="24"/>
        </w:rPr>
      </w:pPr>
    </w:p>
    <w:p w14:paraId="7BDBEA40" w14:textId="77777777" w:rsidR="001D7C2B" w:rsidRPr="00BD322D" w:rsidRDefault="001D7C2B" w:rsidP="00137EAB">
      <w:pPr>
        <w:tabs>
          <w:tab w:val="left" w:pos="567"/>
        </w:tabs>
        <w:rPr>
          <w:rFonts w:cs="Arial"/>
          <w:szCs w:val="24"/>
        </w:rPr>
      </w:pPr>
    </w:p>
    <w:p w14:paraId="16E786A0" w14:textId="62A48681" w:rsidR="005E2C80" w:rsidRPr="005E2C80" w:rsidRDefault="005E2C80" w:rsidP="00137EAB">
      <w:pPr>
        <w:pStyle w:val="Heading1"/>
        <w:ind w:left="720" w:hanging="720"/>
        <w:rPr>
          <w:rFonts w:ascii="Arial Bold" w:hAnsi="Arial Bold" w:hint="eastAsia"/>
          <w:caps/>
        </w:rPr>
      </w:pPr>
      <w:r w:rsidRPr="005E2C80">
        <w:rPr>
          <w:rFonts w:ascii="Arial Bold" w:hAnsi="Arial Bold"/>
          <w:caps/>
        </w:rPr>
        <w:lastRenderedPageBreak/>
        <w:t>5.</w:t>
      </w:r>
      <w:r w:rsidRPr="005E2C80">
        <w:rPr>
          <w:rFonts w:ascii="Arial Bold" w:hAnsi="Arial Bold"/>
          <w:caps/>
        </w:rPr>
        <w:tab/>
      </w:r>
      <w:r w:rsidRPr="005E2C80">
        <w:rPr>
          <w:rFonts w:ascii="Arial Bold" w:hAnsi="Arial Bold"/>
          <w:caps/>
          <w:u w:val="single"/>
        </w:rPr>
        <w:t xml:space="preserve">Mayor and Deputy Mayor Engagements for the Month of </w:t>
      </w:r>
      <w:r w:rsidR="00EB1FAB">
        <w:rPr>
          <w:rFonts w:ascii="Arial Bold" w:hAnsi="Arial Bold"/>
          <w:caps/>
          <w:u w:val="single"/>
        </w:rPr>
        <w:t>MARCH</w:t>
      </w:r>
      <w:r w:rsidR="00C85AB3">
        <w:rPr>
          <w:rFonts w:ascii="Arial Bold" w:hAnsi="Arial Bold"/>
          <w:caps/>
          <w:u w:val="single"/>
        </w:rPr>
        <w:t xml:space="preserve"> 2025</w:t>
      </w:r>
      <w:r w:rsidRPr="005E2C80">
        <w:rPr>
          <w:rFonts w:ascii="Arial Bold" w:hAnsi="Arial Bold"/>
          <w:caps/>
        </w:rPr>
        <w:t xml:space="preserve"> </w:t>
      </w:r>
    </w:p>
    <w:p w14:paraId="0831FC3C" w14:textId="07832B6E" w:rsidR="005E2C80" w:rsidRDefault="005E2C80" w:rsidP="00137EAB">
      <w:pPr>
        <w:tabs>
          <w:tab w:val="left" w:pos="567"/>
        </w:tabs>
        <w:rPr>
          <w:rFonts w:cs="Arial"/>
          <w:szCs w:val="24"/>
        </w:rPr>
      </w:pPr>
      <w:r>
        <w:rPr>
          <w:rFonts w:cs="Arial"/>
          <w:szCs w:val="24"/>
        </w:rPr>
        <w:tab/>
      </w:r>
      <w:r>
        <w:rPr>
          <w:rFonts w:cs="Arial"/>
          <w:szCs w:val="24"/>
        </w:rPr>
        <w:tab/>
        <w:t>(Appendix I)</w:t>
      </w:r>
    </w:p>
    <w:p w14:paraId="044A3AF3" w14:textId="77777777" w:rsidR="005E2C80" w:rsidRPr="005E2C80" w:rsidRDefault="005E2C80" w:rsidP="00137EAB">
      <w:pPr>
        <w:tabs>
          <w:tab w:val="left" w:pos="567"/>
        </w:tabs>
        <w:rPr>
          <w:rFonts w:cs="Arial"/>
          <w:caps/>
          <w:szCs w:val="24"/>
        </w:rPr>
      </w:pPr>
    </w:p>
    <w:p w14:paraId="1D10C858" w14:textId="2CF52CE7" w:rsidR="00DB6E42" w:rsidRDefault="005E2C80" w:rsidP="00137EAB">
      <w:pPr>
        <w:tabs>
          <w:tab w:val="left" w:pos="567"/>
        </w:tabs>
        <w:rPr>
          <w:rFonts w:cs="Arial"/>
          <w:szCs w:val="24"/>
        </w:rPr>
      </w:pPr>
      <w:r w:rsidRPr="005E2C80">
        <w:rPr>
          <w:rFonts w:cs="Arial"/>
          <w:caps/>
          <w:szCs w:val="24"/>
        </w:rPr>
        <w:t>Previously circulated:-</w:t>
      </w:r>
      <w:r>
        <w:rPr>
          <w:rFonts w:cs="Arial"/>
          <w:szCs w:val="24"/>
        </w:rPr>
        <w:t xml:space="preserve"> Copy of the Mayor and Deputy Mayor Engagements for the month of</w:t>
      </w:r>
      <w:r w:rsidR="00C85AB3">
        <w:rPr>
          <w:rFonts w:cs="Arial"/>
          <w:szCs w:val="24"/>
        </w:rPr>
        <w:t xml:space="preserve"> </w:t>
      </w:r>
      <w:r w:rsidR="00EB1FAB">
        <w:rPr>
          <w:rFonts w:cs="Arial"/>
          <w:szCs w:val="24"/>
        </w:rPr>
        <w:t>March</w:t>
      </w:r>
      <w:r w:rsidR="00C85AB3">
        <w:rPr>
          <w:rFonts w:cs="Arial"/>
          <w:szCs w:val="24"/>
        </w:rPr>
        <w:t xml:space="preserve"> 2025</w:t>
      </w:r>
      <w:r>
        <w:rPr>
          <w:rFonts w:cs="Arial"/>
          <w:szCs w:val="24"/>
        </w:rPr>
        <w:t>.</w:t>
      </w:r>
    </w:p>
    <w:p w14:paraId="6B507D8A" w14:textId="77777777" w:rsidR="006475F2" w:rsidRDefault="006475F2" w:rsidP="00137EAB">
      <w:pPr>
        <w:tabs>
          <w:tab w:val="left" w:pos="567"/>
        </w:tabs>
        <w:rPr>
          <w:rFonts w:cs="Arial"/>
          <w:szCs w:val="24"/>
        </w:rPr>
      </w:pPr>
    </w:p>
    <w:p w14:paraId="7A53A7C5" w14:textId="3784F18C" w:rsidR="00F30A22" w:rsidRDefault="00F30A22" w:rsidP="00F30A22">
      <w:pPr>
        <w:tabs>
          <w:tab w:val="left" w:pos="567"/>
        </w:tabs>
        <w:rPr>
          <w:rFonts w:cs="Arial"/>
          <w:szCs w:val="24"/>
        </w:rPr>
      </w:pPr>
      <w:r w:rsidRPr="00F30A22">
        <w:rPr>
          <w:rFonts w:cs="Arial"/>
          <w:szCs w:val="24"/>
        </w:rPr>
        <w:t xml:space="preserve">The Mayor highlighted several of his engagements </w:t>
      </w:r>
      <w:r w:rsidR="00C4792E">
        <w:rPr>
          <w:rFonts w:cs="Arial"/>
          <w:szCs w:val="24"/>
        </w:rPr>
        <w:t>that had taken place throughout</w:t>
      </w:r>
      <w:r w:rsidRPr="00F30A22">
        <w:rPr>
          <w:rFonts w:cs="Arial"/>
          <w:szCs w:val="24"/>
        </w:rPr>
        <w:t xml:space="preserve"> the month. He had launched the </w:t>
      </w:r>
      <w:r w:rsidR="00C4792E">
        <w:rPr>
          <w:rFonts w:cs="Arial"/>
          <w:szCs w:val="24"/>
        </w:rPr>
        <w:t>E</w:t>
      </w:r>
      <w:r w:rsidRPr="00F30A22">
        <w:rPr>
          <w:rFonts w:cs="Arial"/>
          <w:szCs w:val="24"/>
        </w:rPr>
        <w:t xml:space="preserve">nding </w:t>
      </w:r>
      <w:r w:rsidR="00C4792E">
        <w:rPr>
          <w:rFonts w:cs="Arial"/>
          <w:szCs w:val="24"/>
        </w:rPr>
        <w:t>V</w:t>
      </w:r>
      <w:r w:rsidRPr="00F30A22">
        <w:rPr>
          <w:rFonts w:cs="Arial"/>
          <w:szCs w:val="24"/>
        </w:rPr>
        <w:t xml:space="preserve">iolence </w:t>
      </w:r>
      <w:r w:rsidR="00C4792E">
        <w:rPr>
          <w:rFonts w:cs="Arial"/>
          <w:szCs w:val="24"/>
        </w:rPr>
        <w:t>A</w:t>
      </w:r>
      <w:r w:rsidRPr="00F30A22">
        <w:rPr>
          <w:rFonts w:cs="Arial"/>
          <w:szCs w:val="24"/>
        </w:rPr>
        <w:t xml:space="preserve">gainst </w:t>
      </w:r>
      <w:r w:rsidR="00C4792E">
        <w:rPr>
          <w:rFonts w:cs="Arial"/>
          <w:szCs w:val="24"/>
        </w:rPr>
        <w:t>W</w:t>
      </w:r>
      <w:r w:rsidRPr="00F30A22">
        <w:rPr>
          <w:rFonts w:cs="Arial"/>
          <w:szCs w:val="24"/>
        </w:rPr>
        <w:t xml:space="preserve">omen and </w:t>
      </w:r>
      <w:r w:rsidR="00C4792E">
        <w:rPr>
          <w:rFonts w:cs="Arial"/>
          <w:szCs w:val="24"/>
        </w:rPr>
        <w:t>G</w:t>
      </w:r>
      <w:r w:rsidRPr="00F30A22">
        <w:rPr>
          <w:rFonts w:cs="Arial"/>
          <w:szCs w:val="24"/>
        </w:rPr>
        <w:t>irls</w:t>
      </w:r>
      <w:r w:rsidR="00C4792E">
        <w:rPr>
          <w:rFonts w:cs="Arial"/>
          <w:szCs w:val="24"/>
        </w:rPr>
        <w:t xml:space="preserve"> Change Fund</w:t>
      </w:r>
      <w:r w:rsidRPr="00F30A22">
        <w:rPr>
          <w:rFonts w:cs="Arial"/>
          <w:szCs w:val="24"/>
        </w:rPr>
        <w:t xml:space="preserve">, along with the </w:t>
      </w:r>
      <w:r w:rsidR="00C4792E">
        <w:rPr>
          <w:rFonts w:cs="Arial"/>
          <w:szCs w:val="24"/>
        </w:rPr>
        <w:t>L</w:t>
      </w:r>
      <w:r w:rsidRPr="00F30A22">
        <w:rPr>
          <w:rFonts w:cs="Arial"/>
          <w:szCs w:val="24"/>
        </w:rPr>
        <w:t xml:space="preserve">ocal </w:t>
      </w:r>
      <w:r w:rsidR="00C4792E">
        <w:rPr>
          <w:rFonts w:cs="Arial"/>
          <w:szCs w:val="24"/>
        </w:rPr>
        <w:t>F</w:t>
      </w:r>
      <w:r w:rsidRPr="00F30A22">
        <w:rPr>
          <w:rFonts w:cs="Arial"/>
          <w:szCs w:val="24"/>
        </w:rPr>
        <w:t xml:space="preserve">ood to </w:t>
      </w:r>
      <w:r w:rsidR="00C4792E">
        <w:rPr>
          <w:rFonts w:cs="Arial"/>
          <w:szCs w:val="24"/>
        </w:rPr>
        <w:t>G</w:t>
      </w:r>
      <w:r w:rsidRPr="00F30A22">
        <w:rPr>
          <w:rFonts w:cs="Arial"/>
          <w:szCs w:val="24"/>
        </w:rPr>
        <w:t xml:space="preserve">o awards at Bangor Castle which reflected phenomenal success for the Borough with over 100 awards in 2024. The sector was punching above its weight and it was right that the Borough recognised that success </w:t>
      </w:r>
      <w:r w:rsidR="00C4792E">
        <w:rPr>
          <w:rFonts w:cs="Arial"/>
          <w:szCs w:val="24"/>
        </w:rPr>
        <w:t>which he</w:t>
      </w:r>
      <w:r w:rsidRPr="00F30A22">
        <w:rPr>
          <w:rFonts w:cs="Arial"/>
          <w:szCs w:val="24"/>
        </w:rPr>
        <w:t xml:space="preserve"> hoped would continue </w:t>
      </w:r>
      <w:r w:rsidR="00C4792E">
        <w:rPr>
          <w:rFonts w:cs="Arial"/>
          <w:szCs w:val="24"/>
        </w:rPr>
        <w:t>into</w:t>
      </w:r>
      <w:r w:rsidR="00FB3560">
        <w:rPr>
          <w:rFonts w:cs="Arial"/>
          <w:szCs w:val="24"/>
        </w:rPr>
        <w:t xml:space="preserve"> 2025.</w:t>
      </w:r>
    </w:p>
    <w:p w14:paraId="5CCE7E55" w14:textId="77777777" w:rsidR="00F30A22" w:rsidRPr="00F30A22" w:rsidRDefault="00F30A22" w:rsidP="00F30A22">
      <w:pPr>
        <w:tabs>
          <w:tab w:val="left" w:pos="567"/>
        </w:tabs>
        <w:rPr>
          <w:rFonts w:cs="Arial"/>
          <w:szCs w:val="24"/>
        </w:rPr>
      </w:pPr>
    </w:p>
    <w:p w14:paraId="7658345D" w14:textId="03292907" w:rsidR="00F30A22" w:rsidRDefault="00FB3560" w:rsidP="00F30A22">
      <w:pPr>
        <w:tabs>
          <w:tab w:val="left" w:pos="567"/>
        </w:tabs>
        <w:rPr>
          <w:rFonts w:cs="Arial"/>
          <w:szCs w:val="24"/>
        </w:rPr>
      </w:pPr>
      <w:r>
        <w:rPr>
          <w:rFonts w:cs="Arial"/>
          <w:szCs w:val="24"/>
        </w:rPr>
        <w:t xml:space="preserve">In a further engagement, </w:t>
      </w:r>
      <w:r w:rsidR="00F30A22" w:rsidRPr="00F30A22">
        <w:rPr>
          <w:rFonts w:cs="Arial"/>
          <w:szCs w:val="24"/>
        </w:rPr>
        <w:t xml:space="preserve">Bangor Elim </w:t>
      </w:r>
      <w:r w:rsidR="00C4792E">
        <w:rPr>
          <w:rFonts w:cs="Arial"/>
          <w:szCs w:val="24"/>
        </w:rPr>
        <w:t xml:space="preserve">had </w:t>
      </w:r>
      <w:r w:rsidR="00F30A22" w:rsidRPr="00F30A22">
        <w:rPr>
          <w:rFonts w:cs="Arial"/>
          <w:szCs w:val="24"/>
        </w:rPr>
        <w:t xml:space="preserve">hosted a Music and Memories event to raise funds for Children’s Northern Ireland Hospice. </w:t>
      </w:r>
      <w:r>
        <w:rPr>
          <w:rFonts w:cs="Arial"/>
          <w:szCs w:val="24"/>
        </w:rPr>
        <w:t>He praised the choir’s involved.</w:t>
      </w:r>
    </w:p>
    <w:p w14:paraId="1753FD2D" w14:textId="77777777" w:rsidR="00F30A22" w:rsidRPr="00F30A22" w:rsidRDefault="00F30A22" w:rsidP="00F30A22">
      <w:pPr>
        <w:tabs>
          <w:tab w:val="left" w:pos="567"/>
        </w:tabs>
        <w:rPr>
          <w:rFonts w:cs="Arial"/>
          <w:szCs w:val="24"/>
        </w:rPr>
      </w:pPr>
    </w:p>
    <w:p w14:paraId="30DDC11B" w14:textId="6791CF23" w:rsidR="00F30A22" w:rsidRDefault="00F30A22" w:rsidP="00F30A22">
      <w:pPr>
        <w:tabs>
          <w:tab w:val="left" w:pos="567"/>
        </w:tabs>
        <w:rPr>
          <w:rFonts w:cs="Arial"/>
          <w:szCs w:val="24"/>
        </w:rPr>
      </w:pPr>
      <w:r w:rsidRPr="00F30A22">
        <w:rPr>
          <w:rFonts w:cs="Arial"/>
          <w:szCs w:val="24"/>
        </w:rPr>
        <w:t xml:space="preserve">On St Patrick’s Day </w:t>
      </w:r>
      <w:r w:rsidR="00C4792E">
        <w:rPr>
          <w:rFonts w:cs="Arial"/>
          <w:szCs w:val="24"/>
        </w:rPr>
        <w:t>the Mayor</w:t>
      </w:r>
      <w:r w:rsidRPr="00F30A22">
        <w:rPr>
          <w:rFonts w:cs="Arial"/>
          <w:szCs w:val="24"/>
        </w:rPr>
        <w:t xml:space="preserve"> had been honoured to attend Bangor Royal British Legion to hand out Shamrocks at an annual celebration held by the Ulster Defence Regiment.</w:t>
      </w:r>
    </w:p>
    <w:p w14:paraId="0DBD9CC5" w14:textId="77777777" w:rsidR="00C4792E" w:rsidRPr="00F30A22" w:rsidRDefault="00C4792E" w:rsidP="00F30A22">
      <w:pPr>
        <w:tabs>
          <w:tab w:val="left" w:pos="567"/>
        </w:tabs>
        <w:rPr>
          <w:rFonts w:cs="Arial"/>
          <w:szCs w:val="24"/>
        </w:rPr>
      </w:pPr>
    </w:p>
    <w:p w14:paraId="635DE156" w14:textId="30ED1E01" w:rsidR="006475F2" w:rsidRDefault="00C4792E" w:rsidP="00F30A22">
      <w:pPr>
        <w:tabs>
          <w:tab w:val="left" w:pos="567"/>
        </w:tabs>
        <w:rPr>
          <w:rFonts w:cs="Arial"/>
          <w:szCs w:val="24"/>
        </w:rPr>
      </w:pPr>
      <w:r>
        <w:rPr>
          <w:rFonts w:cs="Arial"/>
          <w:szCs w:val="24"/>
        </w:rPr>
        <w:t>Finally, he</w:t>
      </w:r>
      <w:r w:rsidR="00F30A22" w:rsidRPr="00F30A22">
        <w:rPr>
          <w:rFonts w:cs="Arial"/>
          <w:szCs w:val="24"/>
        </w:rPr>
        <w:t xml:space="preserve"> congratulated nominees and winners of the Ards and North Down Sports Awards which </w:t>
      </w:r>
      <w:r>
        <w:rPr>
          <w:rFonts w:cs="Arial"/>
          <w:szCs w:val="24"/>
        </w:rPr>
        <w:t xml:space="preserve">had marked </w:t>
      </w:r>
      <w:r w:rsidR="00F30A22" w:rsidRPr="00F30A22">
        <w:rPr>
          <w:rFonts w:cs="Arial"/>
          <w:szCs w:val="24"/>
        </w:rPr>
        <w:t>a successful year in sport for the Borough. There had been 10 Olympians with two achieving Gold medals. It was no surprise that Sports Person of the Year was awarded to Rhys McClenaghan.</w:t>
      </w:r>
    </w:p>
    <w:p w14:paraId="687885E0" w14:textId="77777777" w:rsidR="005E2C80" w:rsidRDefault="005E2C80" w:rsidP="00137EAB">
      <w:pPr>
        <w:tabs>
          <w:tab w:val="left" w:pos="567"/>
        </w:tabs>
        <w:rPr>
          <w:rFonts w:cs="Arial"/>
          <w:szCs w:val="24"/>
        </w:rPr>
      </w:pPr>
    </w:p>
    <w:p w14:paraId="061FC9B8" w14:textId="0E9BB0C8" w:rsidR="00592857" w:rsidRDefault="00587EC3" w:rsidP="00137EAB">
      <w:pPr>
        <w:tabs>
          <w:tab w:val="left" w:pos="567"/>
        </w:tabs>
        <w:rPr>
          <w:rFonts w:cs="Arial"/>
          <w:b/>
          <w:bCs/>
          <w:szCs w:val="24"/>
        </w:rPr>
      </w:pPr>
      <w:r w:rsidRPr="00587EC3">
        <w:rPr>
          <w:rFonts w:cs="Arial"/>
          <w:b/>
          <w:bCs/>
          <w:szCs w:val="24"/>
        </w:rPr>
        <w:t>RESOLVED, on the proposal of</w:t>
      </w:r>
      <w:r w:rsidR="00592857">
        <w:rPr>
          <w:rFonts w:cs="Arial"/>
          <w:b/>
          <w:bCs/>
          <w:szCs w:val="24"/>
        </w:rPr>
        <w:t xml:space="preserve"> </w:t>
      </w:r>
      <w:r w:rsidR="00F30A22">
        <w:rPr>
          <w:rFonts w:cs="Arial"/>
          <w:b/>
          <w:bCs/>
          <w:szCs w:val="24"/>
        </w:rPr>
        <w:t>Councillor McClean</w:t>
      </w:r>
      <w:r w:rsidRPr="00587EC3">
        <w:rPr>
          <w:rFonts w:cs="Arial"/>
          <w:b/>
          <w:bCs/>
          <w:szCs w:val="24"/>
        </w:rPr>
        <w:t>, seconded by</w:t>
      </w:r>
      <w:r w:rsidR="00592857">
        <w:rPr>
          <w:rFonts w:cs="Arial"/>
          <w:b/>
          <w:bCs/>
          <w:szCs w:val="24"/>
        </w:rPr>
        <w:t xml:space="preserve"> </w:t>
      </w:r>
      <w:r w:rsidR="00F30A22">
        <w:rPr>
          <w:rFonts w:cs="Arial"/>
          <w:b/>
          <w:bCs/>
          <w:szCs w:val="24"/>
        </w:rPr>
        <w:t>Councillor Chambers</w:t>
      </w:r>
      <w:r w:rsidRPr="00587EC3">
        <w:rPr>
          <w:rFonts w:cs="Arial"/>
          <w:b/>
          <w:bCs/>
          <w:szCs w:val="24"/>
        </w:rPr>
        <w:t xml:space="preserve">, that the information be noted.  </w:t>
      </w:r>
    </w:p>
    <w:p w14:paraId="302ABDF4" w14:textId="77777777" w:rsidR="00592857" w:rsidRDefault="00592857" w:rsidP="00137EAB">
      <w:pPr>
        <w:tabs>
          <w:tab w:val="left" w:pos="567"/>
        </w:tabs>
        <w:rPr>
          <w:rFonts w:cs="Arial"/>
          <w:b/>
          <w:bCs/>
          <w:szCs w:val="24"/>
        </w:rPr>
      </w:pPr>
    </w:p>
    <w:p w14:paraId="4D9B8BF4" w14:textId="1CB1EE80" w:rsidR="005E2C80" w:rsidRPr="00CD04C3" w:rsidRDefault="00461816" w:rsidP="00137EAB">
      <w:pPr>
        <w:pStyle w:val="Heading1"/>
        <w:rPr>
          <w:u w:val="single"/>
        </w:rPr>
      </w:pPr>
      <w:r>
        <w:t>6.</w:t>
      </w:r>
      <w:r>
        <w:tab/>
      </w:r>
      <w:r w:rsidR="005E2C80" w:rsidRPr="00CD04C3">
        <w:rPr>
          <w:rFonts w:ascii="Arial Bold" w:hAnsi="Arial Bold"/>
          <w:caps/>
          <w:u w:val="single"/>
        </w:rPr>
        <w:t xml:space="preserve">Minutes of Council meeting dated </w:t>
      </w:r>
      <w:r w:rsidR="00EB1FAB">
        <w:rPr>
          <w:rFonts w:ascii="Arial Bold" w:hAnsi="Arial Bold"/>
          <w:caps/>
          <w:u w:val="single"/>
        </w:rPr>
        <w:t>26</w:t>
      </w:r>
      <w:r w:rsidR="00C85AB3">
        <w:rPr>
          <w:rFonts w:ascii="Arial Bold" w:hAnsi="Arial Bold"/>
          <w:caps/>
          <w:u w:val="single"/>
        </w:rPr>
        <w:t xml:space="preserve"> </w:t>
      </w:r>
      <w:r w:rsidR="00EB1FAB">
        <w:rPr>
          <w:rFonts w:ascii="Arial Bold" w:hAnsi="Arial Bold"/>
          <w:caps/>
          <w:u w:val="single"/>
        </w:rPr>
        <w:t>FEBRUARY</w:t>
      </w:r>
      <w:r w:rsidR="00C85AB3">
        <w:rPr>
          <w:rFonts w:ascii="Arial Bold" w:hAnsi="Arial Bold"/>
          <w:caps/>
          <w:u w:val="single"/>
        </w:rPr>
        <w:t xml:space="preserve"> 2025</w:t>
      </w:r>
      <w:r w:rsidR="005E2C80" w:rsidRPr="00CD04C3">
        <w:rPr>
          <w:u w:val="single"/>
        </w:rPr>
        <w:t xml:space="preserve"> </w:t>
      </w:r>
    </w:p>
    <w:p w14:paraId="6F088C06" w14:textId="77777777" w:rsidR="00461816" w:rsidRDefault="00461816" w:rsidP="00137EAB">
      <w:pPr>
        <w:tabs>
          <w:tab w:val="left" w:pos="567"/>
        </w:tabs>
        <w:rPr>
          <w:rFonts w:cs="Arial"/>
          <w:szCs w:val="24"/>
        </w:rPr>
      </w:pPr>
    </w:p>
    <w:p w14:paraId="6E1C356A" w14:textId="1C2340E4" w:rsidR="00461816" w:rsidRDefault="00461816" w:rsidP="00137EAB">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6354E176" w14:textId="77777777" w:rsidR="005E2C80" w:rsidRPr="00F231BD" w:rsidRDefault="005E2C80" w:rsidP="00137EAB">
      <w:pPr>
        <w:tabs>
          <w:tab w:val="left" w:pos="567"/>
        </w:tabs>
        <w:ind w:left="567"/>
        <w:rPr>
          <w:rFonts w:cs="Arial"/>
          <w:b/>
          <w:bCs/>
          <w:szCs w:val="24"/>
        </w:rPr>
      </w:pPr>
    </w:p>
    <w:p w14:paraId="3E6866DD" w14:textId="6D39F4BC" w:rsidR="00E052C8" w:rsidRDefault="00F231BD" w:rsidP="00137EAB">
      <w:pPr>
        <w:tabs>
          <w:tab w:val="left" w:pos="567"/>
        </w:tabs>
        <w:rPr>
          <w:rFonts w:cs="Arial"/>
          <w:b/>
          <w:bCs/>
          <w:szCs w:val="24"/>
        </w:rPr>
      </w:pPr>
      <w:r w:rsidRPr="00F231BD">
        <w:rPr>
          <w:rFonts w:cs="Arial"/>
          <w:b/>
          <w:bCs/>
          <w:szCs w:val="24"/>
        </w:rPr>
        <w:t>RESOLVED, on the proposal of</w:t>
      </w:r>
      <w:r w:rsidR="00232FFD">
        <w:rPr>
          <w:rFonts w:cs="Arial"/>
          <w:b/>
          <w:bCs/>
          <w:szCs w:val="24"/>
        </w:rPr>
        <w:t xml:space="preserve"> </w:t>
      </w:r>
      <w:r w:rsidR="00090545">
        <w:rPr>
          <w:rFonts w:cs="Arial"/>
          <w:b/>
          <w:bCs/>
          <w:szCs w:val="24"/>
        </w:rPr>
        <w:t>Alderman Adair</w:t>
      </w:r>
      <w:r w:rsidRPr="00F231BD">
        <w:rPr>
          <w:rFonts w:cs="Arial"/>
          <w:b/>
          <w:bCs/>
          <w:szCs w:val="24"/>
        </w:rPr>
        <w:t>, seconded</w:t>
      </w:r>
      <w:r w:rsidR="00232FFD">
        <w:rPr>
          <w:rFonts w:cs="Arial"/>
          <w:b/>
          <w:bCs/>
          <w:szCs w:val="24"/>
        </w:rPr>
        <w:t xml:space="preserve"> by </w:t>
      </w:r>
      <w:r w:rsidR="00090545">
        <w:rPr>
          <w:rFonts w:cs="Arial"/>
          <w:b/>
          <w:bCs/>
          <w:szCs w:val="24"/>
        </w:rPr>
        <w:t>Councillor Chambers</w:t>
      </w:r>
      <w:r w:rsidRPr="00F231BD">
        <w:rPr>
          <w:rFonts w:cs="Arial"/>
          <w:b/>
          <w:bCs/>
          <w:szCs w:val="24"/>
        </w:rPr>
        <w:t>, that the minutes be agreed as a correct record.</w:t>
      </w:r>
    </w:p>
    <w:p w14:paraId="3958DE75" w14:textId="77777777" w:rsidR="00DF5DDB" w:rsidRDefault="00DF5DDB" w:rsidP="00137EAB">
      <w:pPr>
        <w:tabs>
          <w:tab w:val="left" w:pos="567"/>
        </w:tabs>
        <w:ind w:left="567"/>
        <w:rPr>
          <w:rFonts w:cs="Arial"/>
          <w:szCs w:val="24"/>
        </w:rPr>
      </w:pPr>
    </w:p>
    <w:p w14:paraId="4A5A5331" w14:textId="5E6AD93A" w:rsidR="005E2C80" w:rsidRPr="00CD04C3" w:rsidRDefault="00DF5DDB" w:rsidP="00137EAB">
      <w:pPr>
        <w:pStyle w:val="Heading1"/>
        <w:rPr>
          <w:rFonts w:ascii="Arial Bold" w:hAnsi="Arial Bold" w:hint="eastAsia"/>
          <w:caps/>
          <w:u w:val="single"/>
        </w:rPr>
      </w:pPr>
      <w:r w:rsidRPr="00CD04C3">
        <w:rPr>
          <w:rFonts w:ascii="Arial Bold" w:hAnsi="Arial Bold"/>
          <w:caps/>
          <w:lang w:val="en-US"/>
        </w:rPr>
        <w:t>7.</w:t>
      </w:r>
      <w:r w:rsidRPr="00CD04C3">
        <w:rPr>
          <w:rFonts w:ascii="Arial Bold" w:hAnsi="Arial Bold"/>
          <w:caps/>
          <w:lang w:val="en-US"/>
        </w:rPr>
        <w:tab/>
      </w:r>
      <w:r w:rsidR="005E2C80" w:rsidRPr="00CD04C3">
        <w:rPr>
          <w:rFonts w:ascii="Arial Bold" w:hAnsi="Arial Bold"/>
          <w:caps/>
          <w:u w:val="single"/>
          <w:lang w:val="en-US"/>
        </w:rPr>
        <w:t xml:space="preserve">Minutes of Committees </w:t>
      </w:r>
    </w:p>
    <w:p w14:paraId="06366B27" w14:textId="77777777" w:rsidR="005E2C80" w:rsidRPr="00FA72DE" w:rsidRDefault="005E2C80" w:rsidP="00137EAB">
      <w:pPr>
        <w:pStyle w:val="ListParagraph"/>
        <w:rPr>
          <w:rFonts w:cs="Arial"/>
          <w:szCs w:val="24"/>
        </w:rPr>
      </w:pPr>
    </w:p>
    <w:p w14:paraId="70B95D4E" w14:textId="696D8679" w:rsidR="005E2C80" w:rsidRDefault="005E2C80" w:rsidP="00137EAB">
      <w:pPr>
        <w:pStyle w:val="Heading2"/>
      </w:pPr>
      <w:r w:rsidRPr="00CD04C3">
        <w:rPr>
          <w:u w:val="none"/>
        </w:rPr>
        <w:t xml:space="preserve">7.1 </w:t>
      </w:r>
      <w:r w:rsidRPr="00CD04C3">
        <w:rPr>
          <w:u w:val="none"/>
        </w:rPr>
        <w:tab/>
      </w:r>
      <w:r>
        <w:t xml:space="preserve">Planning Committee dated </w:t>
      </w:r>
      <w:r w:rsidR="00C85AB3">
        <w:t xml:space="preserve">4 </w:t>
      </w:r>
      <w:r w:rsidR="00EB1FAB">
        <w:t>March</w:t>
      </w:r>
      <w:r w:rsidR="00C85AB3">
        <w:t xml:space="preserve"> 2025</w:t>
      </w:r>
      <w:r>
        <w:t xml:space="preserve"> </w:t>
      </w:r>
    </w:p>
    <w:p w14:paraId="2D6D84A6" w14:textId="77777777" w:rsidR="00CD04C3" w:rsidRDefault="00CD04C3" w:rsidP="00137EAB">
      <w:pPr>
        <w:tabs>
          <w:tab w:val="left" w:pos="567"/>
        </w:tabs>
        <w:rPr>
          <w:rFonts w:cs="Arial"/>
          <w:szCs w:val="24"/>
        </w:rPr>
      </w:pPr>
    </w:p>
    <w:p w14:paraId="4D0E8E2C" w14:textId="77777777" w:rsidR="00225F0A" w:rsidRDefault="00225F0A" w:rsidP="00137EAB">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250408DE" w14:textId="77777777" w:rsidR="005E1CC5" w:rsidRDefault="005E1CC5" w:rsidP="00137EAB">
      <w:pPr>
        <w:tabs>
          <w:tab w:val="left" w:pos="567"/>
        </w:tabs>
        <w:rPr>
          <w:rFonts w:cs="Arial"/>
          <w:szCs w:val="24"/>
        </w:rPr>
      </w:pPr>
    </w:p>
    <w:p w14:paraId="03D60BE2" w14:textId="22597098" w:rsidR="00225F0A" w:rsidRPr="0035012F" w:rsidRDefault="00225F0A" w:rsidP="00137EAB">
      <w:pPr>
        <w:rPr>
          <w:b/>
          <w:bCs/>
        </w:rPr>
      </w:pPr>
      <w:r w:rsidRPr="00225F0A">
        <w:rPr>
          <w:rFonts w:cs="Arial"/>
          <w:b/>
          <w:bCs/>
          <w:szCs w:val="24"/>
        </w:rPr>
        <w:t>RESOLVED, on the proposal of</w:t>
      </w:r>
      <w:r w:rsidR="0035012F">
        <w:rPr>
          <w:rFonts w:cs="Arial"/>
          <w:b/>
          <w:bCs/>
          <w:szCs w:val="24"/>
        </w:rPr>
        <w:t xml:space="preserve"> </w:t>
      </w:r>
      <w:r w:rsidR="00090545">
        <w:rPr>
          <w:rFonts w:cs="Arial"/>
          <w:b/>
          <w:bCs/>
          <w:szCs w:val="24"/>
        </w:rPr>
        <w:t>Alderman McIlveen</w:t>
      </w:r>
      <w:r w:rsidRPr="00225F0A">
        <w:rPr>
          <w:rFonts w:cs="Arial"/>
          <w:b/>
          <w:bCs/>
          <w:szCs w:val="24"/>
        </w:rPr>
        <w:t>, seconded by</w:t>
      </w:r>
      <w:r w:rsidR="0035012F">
        <w:rPr>
          <w:rFonts w:cs="Arial"/>
          <w:b/>
          <w:bCs/>
          <w:szCs w:val="24"/>
        </w:rPr>
        <w:t xml:space="preserve"> </w:t>
      </w:r>
      <w:r w:rsidR="00090545">
        <w:rPr>
          <w:rFonts w:cs="Arial"/>
          <w:b/>
          <w:bCs/>
          <w:szCs w:val="24"/>
        </w:rPr>
        <w:t>Councillor Wray</w:t>
      </w:r>
      <w:r w:rsidR="00F231BD">
        <w:rPr>
          <w:rFonts w:cs="Arial"/>
          <w:b/>
          <w:bCs/>
          <w:szCs w:val="24"/>
        </w:rPr>
        <w:t>,</w:t>
      </w:r>
      <w:r w:rsidRPr="00225F0A">
        <w:rPr>
          <w:rFonts w:cs="Arial"/>
          <w:b/>
          <w:bCs/>
          <w:szCs w:val="24"/>
        </w:rPr>
        <w:t xml:space="preserve"> that the minutes</w:t>
      </w:r>
      <w:r w:rsidR="00090545">
        <w:rPr>
          <w:b/>
          <w:bCs/>
        </w:rPr>
        <w:t xml:space="preserve"> </w:t>
      </w:r>
      <w:r w:rsidR="0035012F" w:rsidRPr="00740463">
        <w:rPr>
          <w:b/>
          <w:bCs/>
        </w:rPr>
        <w:t xml:space="preserve">be approved and adopted.  </w:t>
      </w:r>
    </w:p>
    <w:p w14:paraId="561DCE4E" w14:textId="77777777" w:rsidR="00CD04C3" w:rsidRDefault="00CD04C3" w:rsidP="00137EAB"/>
    <w:p w14:paraId="1F801083" w14:textId="4963D0A2" w:rsidR="00CD04C3" w:rsidRDefault="005E2C80" w:rsidP="00137EAB">
      <w:pPr>
        <w:pStyle w:val="Heading2"/>
      </w:pPr>
      <w:r w:rsidRPr="00CD04C3">
        <w:rPr>
          <w:u w:val="none"/>
        </w:rPr>
        <w:t xml:space="preserve">7.2 </w:t>
      </w:r>
      <w:r w:rsidRPr="00CD04C3">
        <w:rPr>
          <w:u w:val="none"/>
        </w:rPr>
        <w:tab/>
      </w:r>
      <w:r>
        <w:t xml:space="preserve">Environment Committee dated </w:t>
      </w:r>
      <w:r w:rsidR="00C85AB3">
        <w:t xml:space="preserve">5 </w:t>
      </w:r>
      <w:r w:rsidR="00EF5A49">
        <w:t>March</w:t>
      </w:r>
      <w:r w:rsidR="00C85AB3">
        <w:t xml:space="preserve"> 2025</w:t>
      </w:r>
    </w:p>
    <w:p w14:paraId="79AC1023" w14:textId="77777777" w:rsidR="00CD04C3" w:rsidRDefault="00CD04C3" w:rsidP="00137EAB">
      <w:pPr>
        <w:tabs>
          <w:tab w:val="left" w:pos="567"/>
        </w:tabs>
        <w:rPr>
          <w:rFonts w:cs="Arial"/>
          <w:b/>
          <w:bCs/>
          <w:szCs w:val="24"/>
        </w:rPr>
      </w:pPr>
    </w:p>
    <w:p w14:paraId="06D8873B" w14:textId="77777777" w:rsidR="00C85AB3" w:rsidRDefault="005C4928" w:rsidP="00137EAB">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66667530" w14:textId="77777777" w:rsidR="00090545" w:rsidRDefault="00090545" w:rsidP="00137EAB">
      <w:pPr>
        <w:tabs>
          <w:tab w:val="left" w:pos="567"/>
        </w:tabs>
        <w:rPr>
          <w:rFonts w:cs="Arial"/>
          <w:szCs w:val="24"/>
        </w:rPr>
      </w:pPr>
    </w:p>
    <w:p w14:paraId="577A6522" w14:textId="2C59F479" w:rsidR="00090545" w:rsidRDefault="00090545" w:rsidP="00137EAB">
      <w:pPr>
        <w:tabs>
          <w:tab w:val="left" w:pos="567"/>
        </w:tabs>
        <w:rPr>
          <w:rFonts w:cs="Arial"/>
          <w:szCs w:val="24"/>
        </w:rPr>
      </w:pPr>
      <w:r>
        <w:rPr>
          <w:rFonts w:cs="Arial"/>
          <w:szCs w:val="24"/>
        </w:rPr>
        <w:t xml:space="preserve">Proposed by Alderman McAlpine, seconded by Alderman </w:t>
      </w:r>
      <w:r w:rsidR="000576BE">
        <w:rPr>
          <w:rFonts w:cs="Arial"/>
          <w:szCs w:val="24"/>
        </w:rPr>
        <w:t>Armstrong-Cotter</w:t>
      </w:r>
      <w:r>
        <w:rPr>
          <w:rFonts w:cs="Arial"/>
          <w:szCs w:val="24"/>
        </w:rPr>
        <w:t>, that the minutes be approved and adopted.</w:t>
      </w:r>
    </w:p>
    <w:p w14:paraId="20B1F542" w14:textId="77777777" w:rsidR="00762A61" w:rsidRDefault="00762A61" w:rsidP="00137EAB">
      <w:pPr>
        <w:tabs>
          <w:tab w:val="left" w:pos="567"/>
        </w:tabs>
        <w:rPr>
          <w:rFonts w:cs="Arial"/>
          <w:szCs w:val="24"/>
        </w:rPr>
      </w:pPr>
    </w:p>
    <w:p w14:paraId="0C565BF7" w14:textId="37C7D4E7" w:rsidR="00762A61" w:rsidRDefault="007069B5" w:rsidP="00137EAB">
      <w:pPr>
        <w:tabs>
          <w:tab w:val="left" w:pos="567"/>
        </w:tabs>
        <w:rPr>
          <w:rFonts w:cs="Arial"/>
          <w:szCs w:val="24"/>
        </w:rPr>
      </w:pPr>
      <w:r>
        <w:rPr>
          <w:rFonts w:cs="Arial"/>
          <w:szCs w:val="24"/>
          <w:u w:val="single"/>
        </w:rPr>
        <w:t xml:space="preserve">In relation to </w:t>
      </w:r>
      <w:r w:rsidR="00762A61" w:rsidRPr="008C2EAC">
        <w:rPr>
          <w:rFonts w:cs="Arial"/>
          <w:szCs w:val="24"/>
          <w:u w:val="single"/>
        </w:rPr>
        <w:t xml:space="preserve">Item 6 - </w:t>
      </w:r>
      <w:r w:rsidR="00C4792E" w:rsidRPr="008C2EAC">
        <w:rPr>
          <w:rFonts w:cs="Arial"/>
          <w:szCs w:val="24"/>
          <w:u w:val="single"/>
        </w:rPr>
        <w:t>Car Park Capital Resurfacing Works</w:t>
      </w:r>
      <w:r w:rsidR="00C4792E">
        <w:rPr>
          <w:rFonts w:cs="Arial"/>
          <w:szCs w:val="24"/>
          <w:u w:val="single"/>
        </w:rPr>
        <w:t>,</w:t>
      </w:r>
      <w:r w:rsidR="00C4792E" w:rsidRPr="008C2EAC">
        <w:rPr>
          <w:rFonts w:cs="Arial"/>
          <w:szCs w:val="24"/>
        </w:rPr>
        <w:t xml:space="preserve"> </w:t>
      </w:r>
      <w:r w:rsidR="00762A61">
        <w:rPr>
          <w:rFonts w:cs="Arial"/>
          <w:szCs w:val="24"/>
        </w:rPr>
        <w:t>Alderman Smith proposed an amendment, seconded by Councillor Wray, that the recommendation be adopted as amended at the Committee, and f</w:t>
      </w:r>
      <w:r w:rsidR="00762A61" w:rsidRPr="00762A61">
        <w:rPr>
          <w:rFonts w:cs="Arial"/>
          <w:szCs w:val="24"/>
        </w:rPr>
        <w:t>urthermore, understanding that the current car park refurbishment programme is inadequately funded, that officers are asked to develop a costed maintenance plan to improve the state of our car park estate using funds from our accumulated strategic reserves to finance the works over the medium to long-term.</w:t>
      </w:r>
    </w:p>
    <w:p w14:paraId="5262F2E8" w14:textId="77777777" w:rsidR="00762A61" w:rsidRDefault="00762A61" w:rsidP="00137EAB">
      <w:pPr>
        <w:tabs>
          <w:tab w:val="left" w:pos="567"/>
        </w:tabs>
        <w:rPr>
          <w:rFonts w:cs="Arial"/>
          <w:szCs w:val="24"/>
        </w:rPr>
      </w:pPr>
    </w:p>
    <w:p w14:paraId="6A250D52" w14:textId="12048520" w:rsidR="003C7751" w:rsidRDefault="003C7751" w:rsidP="003C7751">
      <w:pPr>
        <w:tabs>
          <w:tab w:val="left" w:pos="567"/>
        </w:tabs>
        <w:rPr>
          <w:rFonts w:cs="Arial"/>
          <w:szCs w:val="24"/>
        </w:rPr>
      </w:pPr>
      <w:r>
        <w:rPr>
          <w:rFonts w:cs="Arial"/>
          <w:szCs w:val="24"/>
        </w:rPr>
        <w:t xml:space="preserve">Speaking to his proposal, </w:t>
      </w:r>
      <w:r w:rsidRPr="003C7751">
        <w:rPr>
          <w:rFonts w:cs="Arial"/>
          <w:szCs w:val="24"/>
        </w:rPr>
        <w:t>Alderman Smith referred to the Council’s responsibility for more than 70 car parks which it had inherited in 2015 following the Review of Public Administration</w:t>
      </w:r>
      <w:r w:rsidR="00E54314">
        <w:rPr>
          <w:rFonts w:cs="Arial"/>
          <w:szCs w:val="24"/>
        </w:rPr>
        <w:t>,</w:t>
      </w:r>
      <w:r w:rsidRPr="003C7751">
        <w:rPr>
          <w:rFonts w:cs="Arial"/>
          <w:szCs w:val="24"/>
        </w:rPr>
        <w:t xml:space="preserve"> </w:t>
      </w:r>
      <w:r w:rsidR="00E54314">
        <w:rPr>
          <w:rFonts w:cs="Arial"/>
          <w:szCs w:val="24"/>
        </w:rPr>
        <w:t xml:space="preserve">and the poor state of many of them. </w:t>
      </w:r>
    </w:p>
    <w:p w14:paraId="3BFE7094" w14:textId="77777777" w:rsidR="003C7751" w:rsidRPr="003C7751" w:rsidRDefault="003C7751" w:rsidP="003C7751">
      <w:pPr>
        <w:tabs>
          <w:tab w:val="left" w:pos="567"/>
        </w:tabs>
        <w:rPr>
          <w:rFonts w:cs="Arial"/>
          <w:szCs w:val="24"/>
        </w:rPr>
      </w:pPr>
    </w:p>
    <w:p w14:paraId="2A7D03E4" w14:textId="7C203265" w:rsidR="003C7751" w:rsidRDefault="003C7751" w:rsidP="003C7751">
      <w:pPr>
        <w:tabs>
          <w:tab w:val="left" w:pos="567"/>
        </w:tabs>
        <w:rPr>
          <w:rFonts w:cs="Arial"/>
          <w:szCs w:val="24"/>
        </w:rPr>
      </w:pPr>
      <w:r w:rsidRPr="003C7751">
        <w:rPr>
          <w:rFonts w:cs="Arial"/>
          <w:szCs w:val="24"/>
        </w:rPr>
        <w:t xml:space="preserve">In 2021, the Council had produced a </w:t>
      </w:r>
      <w:r w:rsidR="00E54314">
        <w:rPr>
          <w:rFonts w:cs="Arial"/>
          <w:szCs w:val="24"/>
        </w:rPr>
        <w:t>C</w:t>
      </w:r>
      <w:r w:rsidRPr="003C7751">
        <w:rPr>
          <w:rFonts w:cs="Arial"/>
          <w:szCs w:val="24"/>
        </w:rPr>
        <w:t xml:space="preserve">ar </w:t>
      </w:r>
      <w:r w:rsidR="00E54314">
        <w:rPr>
          <w:rFonts w:cs="Arial"/>
          <w:szCs w:val="24"/>
        </w:rPr>
        <w:t>P</w:t>
      </w:r>
      <w:r w:rsidRPr="003C7751">
        <w:rPr>
          <w:rFonts w:cs="Arial"/>
          <w:szCs w:val="24"/>
        </w:rPr>
        <w:t xml:space="preserve">ark </w:t>
      </w:r>
      <w:r w:rsidR="00E54314">
        <w:rPr>
          <w:rFonts w:cs="Arial"/>
          <w:szCs w:val="24"/>
        </w:rPr>
        <w:t>S</w:t>
      </w:r>
      <w:r w:rsidRPr="003C7751">
        <w:rPr>
          <w:rFonts w:cs="Arial"/>
          <w:szCs w:val="24"/>
        </w:rPr>
        <w:t xml:space="preserve">trategy with an aim of bringing </w:t>
      </w:r>
      <w:r w:rsidR="007069B5">
        <w:rPr>
          <w:rFonts w:cs="Arial"/>
          <w:szCs w:val="24"/>
        </w:rPr>
        <w:t>its</w:t>
      </w:r>
      <w:r w:rsidRPr="003C7751">
        <w:rPr>
          <w:rFonts w:cs="Arial"/>
          <w:szCs w:val="24"/>
        </w:rPr>
        <w:t xml:space="preserve"> estate up to scratch in terms of maintenance including resurfacing, new lines and LED lighting.</w:t>
      </w:r>
    </w:p>
    <w:p w14:paraId="4E4FA657" w14:textId="77777777" w:rsidR="003C7751" w:rsidRPr="003C7751" w:rsidRDefault="003C7751" w:rsidP="003C7751">
      <w:pPr>
        <w:tabs>
          <w:tab w:val="left" w:pos="567"/>
        </w:tabs>
        <w:rPr>
          <w:rFonts w:cs="Arial"/>
          <w:szCs w:val="24"/>
        </w:rPr>
      </w:pPr>
    </w:p>
    <w:p w14:paraId="190B1A65" w14:textId="77777777" w:rsidR="003C7751" w:rsidRDefault="003C7751" w:rsidP="003C7751">
      <w:pPr>
        <w:tabs>
          <w:tab w:val="left" w:pos="567"/>
        </w:tabs>
        <w:rPr>
          <w:rFonts w:cs="Arial"/>
          <w:szCs w:val="24"/>
        </w:rPr>
      </w:pPr>
      <w:r w:rsidRPr="003C7751">
        <w:rPr>
          <w:rFonts w:cs="Arial"/>
          <w:szCs w:val="24"/>
        </w:rPr>
        <w:t>The report that had gone to the Environment Committee had included a list of all car parks and capital assets with assessment and scoring against a measure.</w:t>
      </w:r>
    </w:p>
    <w:p w14:paraId="60507B88" w14:textId="77777777" w:rsidR="003C7751" w:rsidRPr="003C7751" w:rsidRDefault="003C7751" w:rsidP="003C7751">
      <w:pPr>
        <w:tabs>
          <w:tab w:val="left" w:pos="567"/>
        </w:tabs>
        <w:rPr>
          <w:rFonts w:cs="Arial"/>
          <w:szCs w:val="24"/>
        </w:rPr>
      </w:pPr>
    </w:p>
    <w:p w14:paraId="5A0062FD" w14:textId="77777777" w:rsidR="003C7751" w:rsidRDefault="003C7751" w:rsidP="003C7751">
      <w:pPr>
        <w:tabs>
          <w:tab w:val="left" w:pos="567"/>
        </w:tabs>
        <w:rPr>
          <w:rFonts w:cs="Arial"/>
          <w:szCs w:val="24"/>
        </w:rPr>
      </w:pPr>
      <w:r w:rsidRPr="003C7751">
        <w:rPr>
          <w:rFonts w:cs="Arial"/>
          <w:szCs w:val="24"/>
        </w:rPr>
        <w:t>Three of the car parks had scored less than 75% and were deemed a priority at £171,000 cost. A further 25 car parks were deemed to have fallen below 85% which was considered to be the threshold for enhancement of the asset. That cost had been reported at £2.1m.</w:t>
      </w:r>
    </w:p>
    <w:p w14:paraId="37120038" w14:textId="77777777" w:rsidR="003C7751" w:rsidRPr="003C7751" w:rsidRDefault="003C7751" w:rsidP="003C7751">
      <w:pPr>
        <w:tabs>
          <w:tab w:val="left" w:pos="567"/>
        </w:tabs>
        <w:rPr>
          <w:rFonts w:cs="Arial"/>
          <w:szCs w:val="24"/>
        </w:rPr>
      </w:pPr>
    </w:p>
    <w:p w14:paraId="5BE27CFE" w14:textId="4F958B64" w:rsidR="003C7751" w:rsidRDefault="003C7751" w:rsidP="003C7751">
      <w:pPr>
        <w:tabs>
          <w:tab w:val="left" w:pos="567"/>
        </w:tabs>
        <w:rPr>
          <w:rFonts w:cs="Arial"/>
          <w:szCs w:val="24"/>
        </w:rPr>
      </w:pPr>
      <w:r w:rsidRPr="003C7751">
        <w:rPr>
          <w:rFonts w:cs="Arial"/>
          <w:szCs w:val="24"/>
        </w:rPr>
        <w:t>Only £50,000 had been allocated in the budget for this in the upcoming financial year which was a drop in the ocean. The officer had advised on the evening that this work would take 38 years to complete with that level of budget.</w:t>
      </w:r>
      <w:r w:rsidR="007069B5">
        <w:rPr>
          <w:rFonts w:cs="Arial"/>
          <w:szCs w:val="24"/>
        </w:rPr>
        <w:t xml:space="preserve"> </w:t>
      </w:r>
      <w:r w:rsidR="003465C7">
        <w:rPr>
          <w:rFonts w:cs="Arial"/>
          <w:szCs w:val="24"/>
        </w:rPr>
        <w:t>The proposer also</w:t>
      </w:r>
      <w:r w:rsidR="007069B5">
        <w:rPr>
          <w:rFonts w:cs="Arial"/>
          <w:szCs w:val="24"/>
        </w:rPr>
        <w:t xml:space="preserve"> referred to reports of this in the local press.</w:t>
      </w:r>
    </w:p>
    <w:p w14:paraId="08F9CE02" w14:textId="77777777" w:rsidR="00F30A22" w:rsidRPr="003C7751" w:rsidRDefault="00F30A22" w:rsidP="003C7751">
      <w:pPr>
        <w:tabs>
          <w:tab w:val="left" w:pos="567"/>
        </w:tabs>
        <w:rPr>
          <w:rFonts w:cs="Arial"/>
          <w:szCs w:val="24"/>
        </w:rPr>
      </w:pPr>
    </w:p>
    <w:p w14:paraId="1EFF0FCF" w14:textId="1CE67106" w:rsidR="003C7751" w:rsidRPr="003C7751" w:rsidRDefault="003C7751" w:rsidP="003C7751">
      <w:pPr>
        <w:tabs>
          <w:tab w:val="left" w:pos="567"/>
        </w:tabs>
        <w:rPr>
          <w:rFonts w:cs="Arial"/>
          <w:szCs w:val="24"/>
        </w:rPr>
      </w:pPr>
      <w:r w:rsidRPr="003C7751">
        <w:rPr>
          <w:rFonts w:cs="Arial"/>
          <w:szCs w:val="24"/>
        </w:rPr>
        <w:t>While he appreciated that there was a long-term</w:t>
      </w:r>
      <w:r w:rsidR="003465C7">
        <w:rPr>
          <w:rFonts w:cs="Arial"/>
          <w:szCs w:val="24"/>
        </w:rPr>
        <w:t xml:space="preserve"> improvement</w:t>
      </w:r>
      <w:r w:rsidRPr="003C7751">
        <w:rPr>
          <w:rFonts w:cs="Arial"/>
          <w:szCs w:val="24"/>
        </w:rPr>
        <w:t xml:space="preserve"> plan in place for car parks which included the </w:t>
      </w:r>
      <w:r w:rsidR="003465C7">
        <w:rPr>
          <w:rFonts w:cs="Arial"/>
          <w:szCs w:val="24"/>
        </w:rPr>
        <w:t>introduction</w:t>
      </w:r>
      <w:r w:rsidRPr="003C7751">
        <w:rPr>
          <w:rFonts w:cs="Arial"/>
          <w:szCs w:val="24"/>
        </w:rPr>
        <w:t xml:space="preserve"> of a tariff scheme</w:t>
      </w:r>
      <w:r w:rsidR="003465C7">
        <w:rPr>
          <w:rFonts w:cs="Arial"/>
          <w:szCs w:val="24"/>
        </w:rPr>
        <w:t xml:space="preserve">, this </w:t>
      </w:r>
      <w:r w:rsidRPr="003C7751">
        <w:rPr>
          <w:rFonts w:cs="Arial"/>
          <w:szCs w:val="24"/>
        </w:rPr>
        <w:t>was awaiting legislative change from DfI</w:t>
      </w:r>
      <w:r w:rsidR="003465C7">
        <w:rPr>
          <w:rFonts w:cs="Arial"/>
          <w:szCs w:val="24"/>
        </w:rPr>
        <w:t>.</w:t>
      </w:r>
    </w:p>
    <w:p w14:paraId="5BA60B3C" w14:textId="77777777" w:rsidR="003C7751" w:rsidRPr="003C7751" w:rsidRDefault="003C7751" w:rsidP="003C7751">
      <w:pPr>
        <w:tabs>
          <w:tab w:val="left" w:pos="567"/>
        </w:tabs>
        <w:rPr>
          <w:rFonts w:cs="Arial"/>
          <w:szCs w:val="24"/>
        </w:rPr>
      </w:pPr>
    </w:p>
    <w:p w14:paraId="1F65B4E8" w14:textId="608925CB" w:rsidR="003C7751" w:rsidRDefault="003C7751" w:rsidP="003C7751">
      <w:pPr>
        <w:tabs>
          <w:tab w:val="left" w:pos="567"/>
        </w:tabs>
        <w:rPr>
          <w:rFonts w:cs="Arial"/>
          <w:szCs w:val="24"/>
        </w:rPr>
      </w:pPr>
      <w:r w:rsidRPr="003C7751">
        <w:rPr>
          <w:rFonts w:cs="Arial"/>
          <w:szCs w:val="24"/>
        </w:rPr>
        <w:t xml:space="preserve">It was unclear </w:t>
      </w:r>
      <w:r w:rsidR="003465C7">
        <w:rPr>
          <w:rFonts w:cs="Arial"/>
          <w:szCs w:val="24"/>
        </w:rPr>
        <w:t>how long that process would take</w:t>
      </w:r>
      <w:r w:rsidRPr="003C7751">
        <w:rPr>
          <w:rFonts w:cs="Arial"/>
          <w:szCs w:val="24"/>
        </w:rPr>
        <w:t xml:space="preserve"> and the Council’s own strategy was unable to progress until that took place.</w:t>
      </w:r>
    </w:p>
    <w:p w14:paraId="37F1EC8D" w14:textId="77777777" w:rsidR="003465C7" w:rsidRPr="003C7751" w:rsidRDefault="003465C7" w:rsidP="003C7751">
      <w:pPr>
        <w:tabs>
          <w:tab w:val="left" w:pos="567"/>
        </w:tabs>
        <w:rPr>
          <w:rFonts w:cs="Arial"/>
          <w:szCs w:val="24"/>
        </w:rPr>
      </w:pPr>
    </w:p>
    <w:p w14:paraId="1BD9E965" w14:textId="5360D60B" w:rsidR="003C7751" w:rsidRDefault="003C7751" w:rsidP="003C7751">
      <w:pPr>
        <w:tabs>
          <w:tab w:val="left" w:pos="567"/>
        </w:tabs>
        <w:rPr>
          <w:rFonts w:cs="Arial"/>
          <w:szCs w:val="24"/>
        </w:rPr>
      </w:pPr>
      <w:r w:rsidRPr="003C7751">
        <w:rPr>
          <w:rFonts w:cs="Arial"/>
          <w:szCs w:val="24"/>
        </w:rPr>
        <w:t>The purpose of his amendment was to have a plan in the interim to have something that could do more than the £50,000 investment allocated</w:t>
      </w:r>
      <w:r w:rsidR="00E60AD5">
        <w:rPr>
          <w:rFonts w:cs="Arial"/>
          <w:szCs w:val="24"/>
        </w:rPr>
        <w:t>.</w:t>
      </w:r>
    </w:p>
    <w:p w14:paraId="714533D5" w14:textId="77777777" w:rsidR="003C7751" w:rsidRPr="003C7751" w:rsidRDefault="003C7751" w:rsidP="003C7751">
      <w:pPr>
        <w:tabs>
          <w:tab w:val="left" w:pos="567"/>
        </w:tabs>
        <w:rPr>
          <w:rFonts w:cs="Arial"/>
          <w:szCs w:val="24"/>
        </w:rPr>
      </w:pPr>
    </w:p>
    <w:p w14:paraId="11DB9B9D" w14:textId="04E9AC98" w:rsidR="003C7751" w:rsidRDefault="003C7751" w:rsidP="003C7751">
      <w:pPr>
        <w:tabs>
          <w:tab w:val="left" w:pos="567"/>
        </w:tabs>
        <w:rPr>
          <w:rFonts w:cs="Arial"/>
          <w:szCs w:val="24"/>
        </w:rPr>
      </w:pPr>
      <w:r w:rsidRPr="003C7751">
        <w:rPr>
          <w:rFonts w:cs="Arial"/>
          <w:szCs w:val="24"/>
        </w:rPr>
        <w:t>He was aware that through good financial management</w:t>
      </w:r>
      <w:r w:rsidR="007211A1">
        <w:rPr>
          <w:rFonts w:cs="Arial"/>
          <w:szCs w:val="24"/>
        </w:rPr>
        <w:t xml:space="preserve">, the </w:t>
      </w:r>
      <w:r w:rsidRPr="003C7751">
        <w:rPr>
          <w:rFonts w:cs="Arial"/>
          <w:szCs w:val="24"/>
        </w:rPr>
        <w:t>Council</w:t>
      </w:r>
      <w:r w:rsidR="007211A1">
        <w:rPr>
          <w:rFonts w:cs="Arial"/>
          <w:szCs w:val="24"/>
        </w:rPr>
        <w:t xml:space="preserve"> </w:t>
      </w:r>
      <w:r w:rsidRPr="003C7751">
        <w:rPr>
          <w:rFonts w:cs="Arial"/>
          <w:szCs w:val="24"/>
        </w:rPr>
        <w:t>had been able to build up greater reserves tha</w:t>
      </w:r>
      <w:r w:rsidR="00E60AD5">
        <w:rPr>
          <w:rFonts w:cs="Arial"/>
          <w:szCs w:val="24"/>
        </w:rPr>
        <w:t>n</w:t>
      </w:r>
      <w:r w:rsidRPr="003C7751">
        <w:rPr>
          <w:rFonts w:cs="Arial"/>
          <w:szCs w:val="24"/>
        </w:rPr>
        <w:t xml:space="preserve"> it had in the past</w:t>
      </w:r>
      <w:r w:rsidR="007211A1">
        <w:rPr>
          <w:rFonts w:cs="Arial"/>
          <w:szCs w:val="24"/>
        </w:rPr>
        <w:t xml:space="preserve"> and he felt it </w:t>
      </w:r>
      <w:r w:rsidRPr="003C7751">
        <w:rPr>
          <w:rFonts w:cs="Arial"/>
          <w:szCs w:val="24"/>
        </w:rPr>
        <w:t>could be used to provide short term investment into the Borough’s car parks until legislation was in place to implement the strategy.</w:t>
      </w:r>
    </w:p>
    <w:p w14:paraId="3544B30E" w14:textId="77777777" w:rsidR="003C7751" w:rsidRPr="003C7751" w:rsidRDefault="003C7751" w:rsidP="003C7751">
      <w:pPr>
        <w:tabs>
          <w:tab w:val="left" w:pos="567"/>
        </w:tabs>
        <w:rPr>
          <w:rFonts w:cs="Arial"/>
          <w:szCs w:val="24"/>
        </w:rPr>
      </w:pPr>
    </w:p>
    <w:p w14:paraId="30ED9A4C" w14:textId="086A725D" w:rsidR="003C7751" w:rsidRDefault="003C7751" w:rsidP="003C7751">
      <w:pPr>
        <w:tabs>
          <w:tab w:val="left" w:pos="567"/>
        </w:tabs>
        <w:rPr>
          <w:rFonts w:cs="Arial"/>
          <w:szCs w:val="24"/>
        </w:rPr>
      </w:pPr>
      <w:r w:rsidRPr="003C7751">
        <w:rPr>
          <w:rFonts w:cs="Arial"/>
          <w:szCs w:val="24"/>
        </w:rPr>
        <w:t>There was an overall issue with maintenance funding, and</w:t>
      </w:r>
      <w:r w:rsidR="007211A1">
        <w:rPr>
          <w:rFonts w:cs="Arial"/>
          <w:szCs w:val="24"/>
        </w:rPr>
        <w:t xml:space="preserve"> he felt that</w:t>
      </w:r>
      <w:r w:rsidRPr="003C7751">
        <w:rPr>
          <w:rFonts w:cs="Arial"/>
          <w:szCs w:val="24"/>
        </w:rPr>
        <w:t xml:space="preserve"> this was a way of tackling the problem head on. He suggested that if Council was in agreement, then officers could prioritise</w:t>
      </w:r>
      <w:r w:rsidR="007211A1">
        <w:rPr>
          <w:rFonts w:cs="Arial"/>
          <w:szCs w:val="24"/>
        </w:rPr>
        <w:t xml:space="preserve"> proposed car park improvements</w:t>
      </w:r>
      <w:r w:rsidRPr="003C7751">
        <w:rPr>
          <w:rFonts w:cs="Arial"/>
          <w:szCs w:val="24"/>
        </w:rPr>
        <w:t xml:space="preserve"> in a report</w:t>
      </w:r>
      <w:r w:rsidR="007211A1">
        <w:rPr>
          <w:rFonts w:cs="Arial"/>
          <w:szCs w:val="24"/>
        </w:rPr>
        <w:t xml:space="preserve"> with work that </w:t>
      </w:r>
      <w:r w:rsidRPr="003C7751">
        <w:rPr>
          <w:rFonts w:cs="Arial"/>
          <w:szCs w:val="24"/>
        </w:rPr>
        <w:t>was required beyond the £50,000 allocation. Officers could recommend where the funding could come from, be it capital savings or an underspend. He suggested that this could be discussed initially at the Capital Working Group which was due to meet in May.</w:t>
      </w:r>
    </w:p>
    <w:p w14:paraId="596535C3" w14:textId="77777777" w:rsidR="003C7751" w:rsidRPr="003C7751" w:rsidRDefault="003C7751" w:rsidP="003C7751">
      <w:pPr>
        <w:tabs>
          <w:tab w:val="left" w:pos="567"/>
        </w:tabs>
        <w:rPr>
          <w:rFonts w:cs="Arial"/>
          <w:szCs w:val="24"/>
        </w:rPr>
      </w:pPr>
    </w:p>
    <w:p w14:paraId="7834B149" w14:textId="6F94D2EF" w:rsidR="009F031E" w:rsidRDefault="003C7751" w:rsidP="003C7751">
      <w:pPr>
        <w:tabs>
          <w:tab w:val="left" w:pos="567"/>
        </w:tabs>
        <w:rPr>
          <w:rFonts w:cs="Arial"/>
          <w:szCs w:val="24"/>
        </w:rPr>
      </w:pPr>
      <w:r w:rsidRPr="003C7751">
        <w:rPr>
          <w:rFonts w:cs="Arial"/>
          <w:szCs w:val="24"/>
        </w:rPr>
        <w:t xml:space="preserve">In closing, </w:t>
      </w:r>
      <w:r w:rsidR="007211A1">
        <w:rPr>
          <w:rFonts w:cs="Arial"/>
          <w:szCs w:val="24"/>
        </w:rPr>
        <w:t>Alderman Smith</w:t>
      </w:r>
      <w:r w:rsidRPr="003C7751">
        <w:rPr>
          <w:rFonts w:cs="Arial"/>
          <w:szCs w:val="24"/>
        </w:rPr>
        <w:t xml:space="preserve"> urged Members to support </w:t>
      </w:r>
      <w:r w:rsidR="007211A1">
        <w:rPr>
          <w:rFonts w:cs="Arial"/>
          <w:szCs w:val="24"/>
        </w:rPr>
        <w:t>his proposed</w:t>
      </w:r>
      <w:r w:rsidRPr="003C7751">
        <w:rPr>
          <w:rFonts w:cs="Arial"/>
          <w:szCs w:val="24"/>
        </w:rPr>
        <w:t xml:space="preserve"> amendment, believing that Council needed to</w:t>
      </w:r>
      <w:r w:rsidR="007211A1">
        <w:rPr>
          <w:rFonts w:cs="Arial"/>
          <w:szCs w:val="24"/>
        </w:rPr>
        <w:t xml:space="preserve"> take action </w:t>
      </w:r>
      <w:r w:rsidRPr="003C7751">
        <w:rPr>
          <w:rFonts w:cs="Arial"/>
          <w:szCs w:val="24"/>
        </w:rPr>
        <w:t>in terms of improving its car park estate given the uncertainty over the timeline of the legislation being brought forward from DfI</w:t>
      </w:r>
      <w:r w:rsidR="007211A1">
        <w:rPr>
          <w:rFonts w:cs="Arial"/>
          <w:szCs w:val="24"/>
        </w:rPr>
        <w:t>. He also asked the officer for an update on that process.</w:t>
      </w:r>
    </w:p>
    <w:p w14:paraId="10C602FA" w14:textId="77777777" w:rsidR="00484CDA" w:rsidRDefault="00484CDA" w:rsidP="003C7751">
      <w:pPr>
        <w:tabs>
          <w:tab w:val="left" w:pos="567"/>
        </w:tabs>
        <w:rPr>
          <w:rFonts w:cs="Arial"/>
          <w:szCs w:val="24"/>
        </w:rPr>
      </w:pPr>
    </w:p>
    <w:p w14:paraId="47372C84" w14:textId="11A3329C" w:rsidR="00484CDA" w:rsidRDefault="00484CDA" w:rsidP="003C7751">
      <w:pPr>
        <w:tabs>
          <w:tab w:val="left" w:pos="567"/>
        </w:tabs>
        <w:rPr>
          <w:rFonts w:cs="Arial"/>
          <w:szCs w:val="24"/>
        </w:rPr>
      </w:pPr>
      <w:r>
        <w:rPr>
          <w:rFonts w:cs="Arial"/>
          <w:szCs w:val="24"/>
        </w:rPr>
        <w:t>(Councillor Gilmour entered the Council Chamber – 7.16pm)</w:t>
      </w:r>
    </w:p>
    <w:p w14:paraId="2DCC93B3" w14:textId="77777777" w:rsidR="003C7751" w:rsidRDefault="003C7751" w:rsidP="00137EAB">
      <w:pPr>
        <w:tabs>
          <w:tab w:val="left" w:pos="567"/>
        </w:tabs>
        <w:rPr>
          <w:rFonts w:cs="Arial"/>
          <w:szCs w:val="24"/>
        </w:rPr>
      </w:pPr>
    </w:p>
    <w:p w14:paraId="58F3C39A" w14:textId="3EB69422" w:rsidR="009F031E" w:rsidRDefault="009F031E" w:rsidP="00137EAB">
      <w:pPr>
        <w:tabs>
          <w:tab w:val="left" w:pos="567"/>
        </w:tabs>
        <w:rPr>
          <w:rFonts w:cs="Arial"/>
          <w:szCs w:val="24"/>
        </w:rPr>
      </w:pPr>
      <w:r>
        <w:rPr>
          <w:rFonts w:cs="Arial"/>
          <w:szCs w:val="24"/>
        </w:rPr>
        <w:t xml:space="preserve">In response, the Director of Environment </w:t>
      </w:r>
      <w:r w:rsidRPr="009F031E">
        <w:rPr>
          <w:rFonts w:cs="Arial"/>
          <w:szCs w:val="24"/>
        </w:rPr>
        <w:t xml:space="preserve">advised that prior to the NI Assembly being </w:t>
      </w:r>
      <w:r w:rsidR="00DE3BC7">
        <w:rPr>
          <w:rFonts w:cs="Arial"/>
          <w:szCs w:val="24"/>
        </w:rPr>
        <w:t>resumed</w:t>
      </w:r>
      <w:r w:rsidRPr="009F031E">
        <w:rPr>
          <w:rFonts w:cs="Arial"/>
          <w:szCs w:val="24"/>
        </w:rPr>
        <w:t xml:space="preserve">, </w:t>
      </w:r>
      <w:r w:rsidR="00EC695C">
        <w:rPr>
          <w:rFonts w:cs="Arial"/>
          <w:szCs w:val="24"/>
        </w:rPr>
        <w:t>a</w:t>
      </w:r>
      <w:r w:rsidRPr="009F031E">
        <w:rPr>
          <w:rFonts w:cs="Arial"/>
          <w:szCs w:val="24"/>
        </w:rPr>
        <w:t xml:space="preserve"> senior </w:t>
      </w:r>
      <w:r w:rsidR="00EC695C">
        <w:rPr>
          <w:rFonts w:cs="Arial"/>
          <w:szCs w:val="24"/>
        </w:rPr>
        <w:t>D</w:t>
      </w:r>
      <w:r w:rsidRPr="009F031E">
        <w:rPr>
          <w:rFonts w:cs="Arial"/>
          <w:szCs w:val="24"/>
        </w:rPr>
        <w:t>epartmental officer had given assurance</w:t>
      </w:r>
      <w:r w:rsidR="00EC695C">
        <w:rPr>
          <w:rFonts w:cs="Arial"/>
          <w:szCs w:val="24"/>
        </w:rPr>
        <w:t>s</w:t>
      </w:r>
      <w:r w:rsidRPr="009F031E">
        <w:rPr>
          <w:rFonts w:cs="Arial"/>
          <w:szCs w:val="24"/>
        </w:rPr>
        <w:t xml:space="preserve"> that</w:t>
      </w:r>
      <w:r w:rsidR="00EC695C">
        <w:rPr>
          <w:rFonts w:cs="Arial"/>
          <w:szCs w:val="24"/>
        </w:rPr>
        <w:t xml:space="preserve"> </w:t>
      </w:r>
      <w:r w:rsidR="007211A1">
        <w:rPr>
          <w:rFonts w:cs="Arial"/>
          <w:szCs w:val="24"/>
        </w:rPr>
        <w:t>the legislation</w:t>
      </w:r>
      <w:r w:rsidRPr="009F031E">
        <w:rPr>
          <w:rFonts w:cs="Arial"/>
          <w:szCs w:val="24"/>
        </w:rPr>
        <w:t xml:space="preserve"> would be flagged as a priority for the </w:t>
      </w:r>
      <w:r w:rsidR="00EC695C">
        <w:rPr>
          <w:rFonts w:cs="Arial"/>
          <w:szCs w:val="24"/>
        </w:rPr>
        <w:t xml:space="preserve">NI </w:t>
      </w:r>
      <w:r w:rsidRPr="009F031E">
        <w:rPr>
          <w:rFonts w:cs="Arial"/>
          <w:szCs w:val="24"/>
        </w:rPr>
        <w:t xml:space="preserve">Assembly. He understood that this </w:t>
      </w:r>
      <w:r w:rsidR="00EC695C">
        <w:rPr>
          <w:rFonts w:cs="Arial"/>
          <w:szCs w:val="24"/>
        </w:rPr>
        <w:t xml:space="preserve">required </w:t>
      </w:r>
      <w:r w:rsidR="00E54314">
        <w:rPr>
          <w:rFonts w:cs="Arial"/>
          <w:szCs w:val="24"/>
        </w:rPr>
        <w:t xml:space="preserve">only </w:t>
      </w:r>
      <w:r w:rsidR="00EC695C">
        <w:rPr>
          <w:rFonts w:cs="Arial"/>
          <w:szCs w:val="24"/>
        </w:rPr>
        <w:t xml:space="preserve">a </w:t>
      </w:r>
      <w:r w:rsidRPr="009F031E">
        <w:rPr>
          <w:rFonts w:cs="Arial"/>
          <w:szCs w:val="24"/>
        </w:rPr>
        <w:t>minor legislative fix and</w:t>
      </w:r>
      <w:r w:rsidR="00DE3BC7">
        <w:rPr>
          <w:rFonts w:cs="Arial"/>
          <w:szCs w:val="24"/>
        </w:rPr>
        <w:t xml:space="preserve"> Department officers would have everything required </w:t>
      </w:r>
      <w:r w:rsidR="00E54314">
        <w:rPr>
          <w:rFonts w:cs="Arial"/>
          <w:szCs w:val="24"/>
        </w:rPr>
        <w:t xml:space="preserve">in advance of the </w:t>
      </w:r>
      <w:r w:rsidR="007211A1">
        <w:rPr>
          <w:rFonts w:cs="Arial"/>
          <w:szCs w:val="24"/>
        </w:rPr>
        <w:t>NI Assembly resum</w:t>
      </w:r>
      <w:r w:rsidR="00E54314">
        <w:rPr>
          <w:rFonts w:cs="Arial"/>
          <w:szCs w:val="24"/>
        </w:rPr>
        <w:t>ing</w:t>
      </w:r>
      <w:r w:rsidR="00DE3BC7">
        <w:rPr>
          <w:rFonts w:cs="Arial"/>
          <w:szCs w:val="24"/>
        </w:rPr>
        <w:t>. However</w:t>
      </w:r>
      <w:r w:rsidR="00E54314">
        <w:rPr>
          <w:rFonts w:cs="Arial"/>
          <w:szCs w:val="24"/>
        </w:rPr>
        <w:t>,</w:t>
      </w:r>
      <w:r w:rsidR="001D7C2B">
        <w:rPr>
          <w:rFonts w:cs="Arial"/>
          <w:szCs w:val="24"/>
        </w:rPr>
        <w:t xml:space="preserve"> </w:t>
      </w:r>
      <w:r w:rsidR="00DE3BC7">
        <w:rPr>
          <w:rFonts w:cs="Arial"/>
          <w:szCs w:val="24"/>
        </w:rPr>
        <w:t xml:space="preserve">since then the relevant officials </w:t>
      </w:r>
      <w:r w:rsidR="007211A1">
        <w:rPr>
          <w:rFonts w:cs="Arial"/>
          <w:szCs w:val="24"/>
        </w:rPr>
        <w:t>within DfI</w:t>
      </w:r>
      <w:r w:rsidR="00DE3BC7">
        <w:rPr>
          <w:rFonts w:cs="Arial"/>
          <w:szCs w:val="24"/>
        </w:rPr>
        <w:t xml:space="preserve"> had changed and Council</w:t>
      </w:r>
      <w:r w:rsidRPr="009F031E">
        <w:rPr>
          <w:rFonts w:cs="Arial"/>
          <w:szCs w:val="24"/>
        </w:rPr>
        <w:t xml:space="preserve"> officers had been pressing for a resolution</w:t>
      </w:r>
      <w:r w:rsidR="00DE3BC7">
        <w:rPr>
          <w:rFonts w:cs="Arial"/>
          <w:szCs w:val="24"/>
        </w:rPr>
        <w:t xml:space="preserve"> as a matter of urgency.</w:t>
      </w:r>
    </w:p>
    <w:p w14:paraId="4366750A" w14:textId="77777777" w:rsidR="009F031E" w:rsidRDefault="009F031E" w:rsidP="00137EAB">
      <w:pPr>
        <w:tabs>
          <w:tab w:val="left" w:pos="567"/>
        </w:tabs>
        <w:rPr>
          <w:rFonts w:cs="Arial"/>
          <w:szCs w:val="24"/>
        </w:rPr>
      </w:pPr>
    </w:p>
    <w:p w14:paraId="6C583A60" w14:textId="24F6CD99" w:rsidR="009F031E" w:rsidRDefault="00DE3BC7" w:rsidP="00137EAB">
      <w:pPr>
        <w:tabs>
          <w:tab w:val="left" w:pos="567"/>
        </w:tabs>
        <w:rPr>
          <w:rFonts w:cs="Arial"/>
          <w:szCs w:val="24"/>
        </w:rPr>
      </w:pPr>
      <w:r>
        <w:rPr>
          <w:rFonts w:cs="Arial"/>
          <w:szCs w:val="24"/>
        </w:rPr>
        <w:t>The seconder, Councillor Wray stated that the current budget allocation</w:t>
      </w:r>
      <w:r w:rsidR="00941761">
        <w:rPr>
          <w:rFonts w:cs="Arial"/>
          <w:szCs w:val="24"/>
        </w:rPr>
        <w:t xml:space="preserve"> was clearly not good enough and the </w:t>
      </w:r>
      <w:r w:rsidR="008F1099">
        <w:rPr>
          <w:rFonts w:cs="Arial"/>
          <w:szCs w:val="24"/>
        </w:rPr>
        <w:t>38-year</w:t>
      </w:r>
      <w:r w:rsidR="00941761">
        <w:rPr>
          <w:rFonts w:cs="Arial"/>
          <w:szCs w:val="24"/>
        </w:rPr>
        <w:t xml:space="preserve"> timeline that was reported had not looked good</w:t>
      </w:r>
      <w:r w:rsidR="007211A1">
        <w:rPr>
          <w:rFonts w:cs="Arial"/>
          <w:szCs w:val="24"/>
        </w:rPr>
        <w:t xml:space="preserve"> for the Council. </w:t>
      </w:r>
      <w:r w:rsidR="00941761">
        <w:rPr>
          <w:rFonts w:cs="Arial"/>
          <w:szCs w:val="24"/>
        </w:rPr>
        <w:t xml:space="preserve">He continued to stand by views expressed previously that the Council could look to sell some of </w:t>
      </w:r>
      <w:r w:rsidR="007211A1">
        <w:rPr>
          <w:rFonts w:cs="Arial"/>
          <w:szCs w:val="24"/>
        </w:rPr>
        <w:t>its</w:t>
      </w:r>
      <w:r w:rsidR="00941761">
        <w:rPr>
          <w:rFonts w:cs="Arial"/>
          <w:szCs w:val="24"/>
        </w:rPr>
        <w:t xml:space="preserve"> lesser used car parks but that along with the tariff scheme issue would take time. He spoke of the importance of car parks </w:t>
      </w:r>
      <w:r w:rsidR="00E54314">
        <w:rPr>
          <w:rFonts w:cs="Arial"/>
          <w:szCs w:val="24"/>
        </w:rPr>
        <w:t xml:space="preserve"> which were </w:t>
      </w:r>
      <w:r w:rsidR="00941761">
        <w:rPr>
          <w:rFonts w:cs="Arial"/>
          <w:szCs w:val="24"/>
        </w:rPr>
        <w:t>often the first impression that visitors got of the Borough. They were</w:t>
      </w:r>
      <w:r w:rsidR="007211A1">
        <w:rPr>
          <w:rFonts w:cs="Arial"/>
          <w:szCs w:val="24"/>
        </w:rPr>
        <w:t xml:space="preserve"> also</w:t>
      </w:r>
      <w:r w:rsidR="00941761">
        <w:rPr>
          <w:rFonts w:cs="Arial"/>
          <w:szCs w:val="24"/>
        </w:rPr>
        <w:t xml:space="preserve"> important to the local economy for residents too</w:t>
      </w:r>
      <w:r w:rsidR="00973A88">
        <w:rPr>
          <w:rFonts w:cs="Arial"/>
          <w:szCs w:val="24"/>
        </w:rPr>
        <w:t>.</w:t>
      </w:r>
    </w:p>
    <w:p w14:paraId="4510DBAA" w14:textId="77777777" w:rsidR="00973A88" w:rsidRDefault="00973A88" w:rsidP="00137EAB">
      <w:pPr>
        <w:tabs>
          <w:tab w:val="left" w:pos="567"/>
        </w:tabs>
        <w:rPr>
          <w:rFonts w:cs="Arial"/>
          <w:szCs w:val="24"/>
        </w:rPr>
      </w:pPr>
    </w:p>
    <w:p w14:paraId="383605CD" w14:textId="3D0F46F2" w:rsidR="00973A88" w:rsidRDefault="007211A1" w:rsidP="00137EAB">
      <w:pPr>
        <w:tabs>
          <w:tab w:val="left" w:pos="567"/>
        </w:tabs>
        <w:rPr>
          <w:rFonts w:cs="Arial"/>
          <w:szCs w:val="24"/>
        </w:rPr>
      </w:pPr>
      <w:r>
        <w:rPr>
          <w:rFonts w:cs="Arial"/>
          <w:szCs w:val="24"/>
        </w:rPr>
        <w:t>Continuing, he added that t</w:t>
      </w:r>
      <w:r w:rsidR="00973A88">
        <w:rPr>
          <w:rFonts w:cs="Arial"/>
          <w:szCs w:val="24"/>
        </w:rPr>
        <w:t>he Council had been brave with some of the schemes it had introduced, includ</w:t>
      </w:r>
      <w:r w:rsidR="00E54314">
        <w:rPr>
          <w:rFonts w:cs="Arial"/>
          <w:szCs w:val="24"/>
        </w:rPr>
        <w:t xml:space="preserve">ing </w:t>
      </w:r>
      <w:r w:rsidR="00973A88">
        <w:rPr>
          <w:rFonts w:cs="Arial"/>
          <w:szCs w:val="24"/>
        </w:rPr>
        <w:t xml:space="preserve"> the HRC booking system which had been extremely successful and had resulted in a dividend. Residents however did not see that</w:t>
      </w:r>
      <w:r>
        <w:rPr>
          <w:rFonts w:cs="Arial"/>
          <w:szCs w:val="24"/>
        </w:rPr>
        <w:t xml:space="preserve"> benefit</w:t>
      </w:r>
      <w:r w:rsidR="00973A88">
        <w:rPr>
          <w:rFonts w:cs="Arial"/>
          <w:szCs w:val="24"/>
        </w:rPr>
        <w:t xml:space="preserve"> and their main concern was having adequate services. He felt therefore that a report </w:t>
      </w:r>
      <w:r w:rsidR="001D7C2B">
        <w:rPr>
          <w:rFonts w:cs="Arial"/>
          <w:szCs w:val="24"/>
        </w:rPr>
        <w:t>outlining</w:t>
      </w:r>
      <w:r w:rsidR="00E54314">
        <w:rPr>
          <w:rFonts w:cs="Arial"/>
          <w:szCs w:val="24"/>
        </w:rPr>
        <w:t xml:space="preserve"> </w:t>
      </w:r>
      <w:r w:rsidR="00973A88">
        <w:rPr>
          <w:rFonts w:cs="Arial"/>
          <w:szCs w:val="24"/>
        </w:rPr>
        <w:t>how the Council could improve the car park estate in the short term was acceptable.</w:t>
      </w:r>
    </w:p>
    <w:p w14:paraId="5FEE3C50" w14:textId="77777777" w:rsidR="009F031E" w:rsidRDefault="009F031E" w:rsidP="00137EAB">
      <w:pPr>
        <w:tabs>
          <w:tab w:val="left" w:pos="567"/>
        </w:tabs>
        <w:rPr>
          <w:rFonts w:cs="Arial"/>
          <w:szCs w:val="24"/>
        </w:rPr>
      </w:pPr>
    </w:p>
    <w:p w14:paraId="7DC65B1A" w14:textId="74EB6598" w:rsidR="000454D1" w:rsidRDefault="00097275" w:rsidP="000454D1">
      <w:pPr>
        <w:tabs>
          <w:tab w:val="left" w:pos="567"/>
        </w:tabs>
        <w:rPr>
          <w:rFonts w:cs="Arial"/>
          <w:szCs w:val="24"/>
        </w:rPr>
      </w:pPr>
      <w:r>
        <w:rPr>
          <w:rFonts w:cs="Arial"/>
          <w:szCs w:val="24"/>
        </w:rPr>
        <w:t xml:space="preserve">Unable to support the amendment, </w:t>
      </w:r>
      <w:r w:rsidR="000454D1" w:rsidRPr="0047647B">
        <w:rPr>
          <w:rFonts w:cs="Arial"/>
          <w:szCs w:val="24"/>
        </w:rPr>
        <w:t>Alderman McIlveen was uncomfortable with another last-minute proposal for a change in direction on Council policy and which provided little detail.</w:t>
      </w:r>
    </w:p>
    <w:p w14:paraId="3DA1FFF6" w14:textId="77777777" w:rsidR="000454D1" w:rsidRPr="0047647B" w:rsidRDefault="000454D1" w:rsidP="000454D1">
      <w:pPr>
        <w:tabs>
          <w:tab w:val="left" w:pos="567"/>
        </w:tabs>
        <w:rPr>
          <w:rFonts w:cs="Arial"/>
          <w:szCs w:val="24"/>
        </w:rPr>
      </w:pPr>
    </w:p>
    <w:p w14:paraId="0AE5629A" w14:textId="639297B1" w:rsidR="000454D1" w:rsidRDefault="000454D1" w:rsidP="000454D1">
      <w:pPr>
        <w:tabs>
          <w:tab w:val="left" w:pos="567"/>
        </w:tabs>
        <w:rPr>
          <w:rFonts w:cs="Arial"/>
          <w:szCs w:val="24"/>
        </w:rPr>
      </w:pPr>
      <w:r w:rsidRPr="0047647B">
        <w:rPr>
          <w:rFonts w:cs="Arial"/>
          <w:szCs w:val="24"/>
        </w:rPr>
        <w:t>In this case he felt that Council was being asked to commit to something without knowing the costs and it was unclear if those could come from its</w:t>
      </w:r>
      <w:r w:rsidR="00EC695C">
        <w:rPr>
          <w:rFonts w:cs="Arial"/>
          <w:szCs w:val="24"/>
        </w:rPr>
        <w:t xml:space="preserve"> strategic</w:t>
      </w:r>
      <w:r w:rsidRPr="0047647B">
        <w:rPr>
          <w:rFonts w:cs="Arial"/>
          <w:szCs w:val="24"/>
        </w:rPr>
        <w:t xml:space="preserve"> reserves. While he agreed that the car parks were not up to scratch and Council was still in the dark waiting for </w:t>
      </w:r>
      <w:r w:rsidR="00097275">
        <w:rPr>
          <w:rFonts w:cs="Arial"/>
          <w:szCs w:val="24"/>
        </w:rPr>
        <w:t xml:space="preserve">the legislation process to complete </w:t>
      </w:r>
      <w:r w:rsidRPr="0047647B">
        <w:rPr>
          <w:rFonts w:cs="Arial"/>
          <w:szCs w:val="24"/>
        </w:rPr>
        <w:t>and implementation of the strategy, he queried the Council</w:t>
      </w:r>
      <w:r w:rsidR="00EC695C">
        <w:rPr>
          <w:rFonts w:cs="Arial"/>
          <w:szCs w:val="24"/>
        </w:rPr>
        <w:t>’</w:t>
      </w:r>
      <w:r w:rsidRPr="0047647B">
        <w:rPr>
          <w:rFonts w:cs="Arial"/>
          <w:szCs w:val="24"/>
        </w:rPr>
        <w:t xml:space="preserve">s </w:t>
      </w:r>
      <w:r w:rsidR="00EC695C">
        <w:rPr>
          <w:rFonts w:cs="Arial"/>
          <w:szCs w:val="24"/>
        </w:rPr>
        <w:t>s</w:t>
      </w:r>
      <w:r w:rsidRPr="0047647B">
        <w:rPr>
          <w:rFonts w:cs="Arial"/>
          <w:szCs w:val="24"/>
        </w:rPr>
        <w:t xml:space="preserve">trategic </w:t>
      </w:r>
      <w:r w:rsidR="00EC695C">
        <w:rPr>
          <w:rFonts w:cs="Arial"/>
          <w:szCs w:val="24"/>
        </w:rPr>
        <w:t>r</w:t>
      </w:r>
      <w:r w:rsidRPr="0047647B">
        <w:rPr>
          <w:rFonts w:cs="Arial"/>
          <w:szCs w:val="24"/>
        </w:rPr>
        <w:t xml:space="preserve">eserves </w:t>
      </w:r>
      <w:r w:rsidR="00EC695C">
        <w:rPr>
          <w:rFonts w:cs="Arial"/>
          <w:szCs w:val="24"/>
        </w:rPr>
        <w:t>p</w:t>
      </w:r>
      <w:r w:rsidRPr="0047647B">
        <w:rPr>
          <w:rFonts w:cs="Arial"/>
          <w:szCs w:val="24"/>
        </w:rPr>
        <w:t>olicy and if it applied to what was being proposed.</w:t>
      </w:r>
    </w:p>
    <w:p w14:paraId="1D046672" w14:textId="77777777" w:rsidR="000454D1" w:rsidRPr="0047647B" w:rsidRDefault="000454D1" w:rsidP="000454D1">
      <w:pPr>
        <w:tabs>
          <w:tab w:val="left" w:pos="567"/>
        </w:tabs>
        <w:rPr>
          <w:rFonts w:cs="Arial"/>
          <w:szCs w:val="24"/>
        </w:rPr>
      </w:pPr>
    </w:p>
    <w:p w14:paraId="4CDAD53E" w14:textId="0BE653C7" w:rsidR="000454D1" w:rsidRDefault="000454D1" w:rsidP="000454D1">
      <w:pPr>
        <w:tabs>
          <w:tab w:val="left" w:pos="567"/>
        </w:tabs>
        <w:rPr>
          <w:rFonts w:cs="Arial"/>
          <w:szCs w:val="24"/>
        </w:rPr>
      </w:pPr>
      <w:r w:rsidRPr="0047647B">
        <w:rPr>
          <w:rFonts w:cs="Arial"/>
          <w:szCs w:val="24"/>
        </w:rPr>
        <w:t xml:space="preserve">The Director of Corporate Services </w:t>
      </w:r>
      <w:r>
        <w:rPr>
          <w:rFonts w:cs="Arial"/>
          <w:szCs w:val="24"/>
        </w:rPr>
        <w:t xml:space="preserve">advised against using reserves for </w:t>
      </w:r>
      <w:r w:rsidR="00EC695C">
        <w:rPr>
          <w:rFonts w:cs="Arial"/>
          <w:szCs w:val="24"/>
        </w:rPr>
        <w:t xml:space="preserve">an expense </w:t>
      </w:r>
      <w:r w:rsidR="00E660D8">
        <w:rPr>
          <w:rFonts w:cs="Arial"/>
          <w:szCs w:val="24"/>
        </w:rPr>
        <w:t xml:space="preserve">that was not considered to be of a </w:t>
      </w:r>
      <w:r w:rsidR="00973A88">
        <w:rPr>
          <w:rFonts w:cs="Arial"/>
          <w:szCs w:val="24"/>
        </w:rPr>
        <w:t>one-off</w:t>
      </w:r>
      <w:r w:rsidR="00E660D8">
        <w:rPr>
          <w:rFonts w:cs="Arial"/>
          <w:szCs w:val="24"/>
        </w:rPr>
        <w:t xml:space="preserve"> nature</w:t>
      </w:r>
      <w:r>
        <w:rPr>
          <w:rFonts w:cs="Arial"/>
          <w:szCs w:val="24"/>
        </w:rPr>
        <w:t xml:space="preserve"> and explained the preferred approach</w:t>
      </w:r>
      <w:r w:rsidR="00097275">
        <w:rPr>
          <w:rFonts w:cs="Arial"/>
          <w:szCs w:val="24"/>
        </w:rPr>
        <w:t xml:space="preserve"> for requests such as this</w:t>
      </w:r>
      <w:r>
        <w:rPr>
          <w:rFonts w:cs="Arial"/>
          <w:szCs w:val="24"/>
        </w:rPr>
        <w:t xml:space="preserve"> would be for officers to look at other options.</w:t>
      </w:r>
    </w:p>
    <w:p w14:paraId="02337D59" w14:textId="77777777" w:rsidR="000454D1" w:rsidRDefault="000454D1" w:rsidP="000454D1">
      <w:pPr>
        <w:tabs>
          <w:tab w:val="left" w:pos="567"/>
        </w:tabs>
        <w:rPr>
          <w:rFonts w:cs="Arial"/>
          <w:szCs w:val="24"/>
        </w:rPr>
      </w:pPr>
    </w:p>
    <w:p w14:paraId="0C5C804C" w14:textId="7999746B" w:rsidR="000454D1" w:rsidRDefault="000454D1" w:rsidP="000454D1">
      <w:pPr>
        <w:tabs>
          <w:tab w:val="left" w:pos="567"/>
        </w:tabs>
        <w:rPr>
          <w:rFonts w:cs="Arial"/>
          <w:szCs w:val="24"/>
        </w:rPr>
      </w:pPr>
      <w:r w:rsidRPr="0047647B">
        <w:rPr>
          <w:rFonts w:cs="Arial"/>
          <w:szCs w:val="24"/>
        </w:rPr>
        <w:t xml:space="preserve">This confirmed Alderman McIlveen’s understanding and he felt that this amendment could have been </w:t>
      </w:r>
      <w:r>
        <w:rPr>
          <w:rFonts w:cs="Arial"/>
          <w:szCs w:val="24"/>
        </w:rPr>
        <w:t xml:space="preserve">better </w:t>
      </w:r>
      <w:r w:rsidRPr="0047647B">
        <w:rPr>
          <w:rFonts w:cs="Arial"/>
          <w:szCs w:val="24"/>
        </w:rPr>
        <w:t>brought as a Notice of Motion</w:t>
      </w:r>
      <w:r w:rsidR="00E660D8">
        <w:rPr>
          <w:rFonts w:cs="Arial"/>
          <w:szCs w:val="24"/>
        </w:rPr>
        <w:t xml:space="preserve"> to allow for </w:t>
      </w:r>
      <w:r w:rsidR="00097275">
        <w:rPr>
          <w:rFonts w:cs="Arial"/>
          <w:szCs w:val="24"/>
        </w:rPr>
        <w:t>officers to take the</w:t>
      </w:r>
      <w:r w:rsidR="00E660D8">
        <w:rPr>
          <w:rFonts w:cs="Arial"/>
          <w:szCs w:val="24"/>
        </w:rPr>
        <w:t xml:space="preserve"> approach outlined by the Director.</w:t>
      </w:r>
    </w:p>
    <w:p w14:paraId="53B2A998" w14:textId="77777777" w:rsidR="000454D1" w:rsidRDefault="000454D1" w:rsidP="000454D1">
      <w:pPr>
        <w:tabs>
          <w:tab w:val="left" w:pos="567"/>
        </w:tabs>
        <w:rPr>
          <w:rFonts w:cs="Arial"/>
          <w:szCs w:val="24"/>
        </w:rPr>
      </w:pPr>
    </w:p>
    <w:p w14:paraId="08210FB8" w14:textId="61FB584C" w:rsidR="000454D1" w:rsidRDefault="000454D1" w:rsidP="000454D1">
      <w:pPr>
        <w:tabs>
          <w:tab w:val="left" w:pos="567"/>
        </w:tabs>
        <w:rPr>
          <w:rFonts w:cs="Arial"/>
          <w:szCs w:val="24"/>
        </w:rPr>
      </w:pPr>
      <w:r w:rsidRPr="000454D1">
        <w:rPr>
          <w:rFonts w:cs="Arial"/>
          <w:szCs w:val="24"/>
        </w:rPr>
        <w:t>Councillor Morgan agreed that the state of the car parks</w:t>
      </w:r>
      <w:r w:rsidR="00EC695C">
        <w:rPr>
          <w:rFonts w:cs="Arial"/>
          <w:szCs w:val="24"/>
        </w:rPr>
        <w:t xml:space="preserve"> which Council had inherited</w:t>
      </w:r>
      <w:r w:rsidRPr="000454D1">
        <w:rPr>
          <w:rFonts w:cs="Arial"/>
          <w:szCs w:val="24"/>
        </w:rPr>
        <w:t xml:space="preserve"> was dreadful and that a timeframe of 38 years, based on the current maintenance budget allocation, was unacceptable. She explained that the reason for Council writing to DfI was to get a timeline and speed up</w:t>
      </w:r>
      <w:r w:rsidR="00097275">
        <w:rPr>
          <w:rFonts w:cs="Arial"/>
          <w:szCs w:val="24"/>
        </w:rPr>
        <w:t xml:space="preserve"> the</w:t>
      </w:r>
      <w:r w:rsidRPr="000454D1">
        <w:rPr>
          <w:rFonts w:cs="Arial"/>
          <w:szCs w:val="24"/>
        </w:rPr>
        <w:t xml:space="preserve"> legislation. </w:t>
      </w:r>
    </w:p>
    <w:p w14:paraId="7764B26C" w14:textId="77777777" w:rsidR="000454D1" w:rsidRPr="000454D1" w:rsidRDefault="000454D1" w:rsidP="000454D1">
      <w:pPr>
        <w:tabs>
          <w:tab w:val="left" w:pos="567"/>
        </w:tabs>
        <w:rPr>
          <w:rFonts w:cs="Arial"/>
          <w:szCs w:val="24"/>
        </w:rPr>
      </w:pPr>
    </w:p>
    <w:p w14:paraId="6D1DDC5B" w14:textId="09D2493B" w:rsidR="000454D1" w:rsidRDefault="000454D1" w:rsidP="000454D1">
      <w:pPr>
        <w:tabs>
          <w:tab w:val="left" w:pos="567"/>
        </w:tabs>
        <w:rPr>
          <w:rFonts w:cs="Arial"/>
          <w:szCs w:val="24"/>
        </w:rPr>
      </w:pPr>
      <w:r w:rsidRPr="000454D1">
        <w:rPr>
          <w:rFonts w:cs="Arial"/>
          <w:szCs w:val="24"/>
        </w:rPr>
        <w:t>While agreeing with</w:t>
      </w:r>
      <w:r>
        <w:rPr>
          <w:rFonts w:cs="Arial"/>
          <w:szCs w:val="24"/>
        </w:rPr>
        <w:t xml:space="preserve"> its</w:t>
      </w:r>
      <w:r w:rsidRPr="000454D1">
        <w:rPr>
          <w:rFonts w:cs="Arial"/>
          <w:szCs w:val="24"/>
        </w:rPr>
        <w:t xml:space="preserve"> sentiment, </w:t>
      </w:r>
      <w:r w:rsidR="00097275">
        <w:rPr>
          <w:rFonts w:cs="Arial"/>
          <w:szCs w:val="24"/>
        </w:rPr>
        <w:t>the Alliance</w:t>
      </w:r>
      <w:r w:rsidRPr="000454D1">
        <w:rPr>
          <w:rFonts w:cs="Arial"/>
          <w:szCs w:val="24"/>
        </w:rPr>
        <w:t xml:space="preserve"> party</w:t>
      </w:r>
      <w:r w:rsidR="00E660D8">
        <w:rPr>
          <w:rFonts w:cs="Arial"/>
          <w:szCs w:val="24"/>
        </w:rPr>
        <w:t xml:space="preserve"> grouping</w:t>
      </w:r>
      <w:r w:rsidRPr="000454D1">
        <w:rPr>
          <w:rFonts w:cs="Arial"/>
          <w:szCs w:val="24"/>
        </w:rPr>
        <w:t xml:space="preserve"> could not support the amendment at this time without knowing the cost of the plan and what the timeline would look like</w:t>
      </w:r>
      <w:r w:rsidR="00E54314">
        <w:rPr>
          <w:rFonts w:cs="Arial"/>
          <w:szCs w:val="24"/>
        </w:rPr>
        <w:t>,</w:t>
      </w:r>
      <w:r w:rsidRPr="000454D1">
        <w:rPr>
          <w:rFonts w:cs="Arial"/>
          <w:szCs w:val="24"/>
        </w:rPr>
        <w:t xml:space="preserve"> </w:t>
      </w:r>
      <w:r w:rsidR="00E54314">
        <w:rPr>
          <w:rFonts w:cs="Arial"/>
          <w:szCs w:val="24"/>
        </w:rPr>
        <w:t xml:space="preserve">suggesting that </w:t>
      </w:r>
      <w:r w:rsidRPr="000454D1">
        <w:rPr>
          <w:rFonts w:cs="Arial"/>
          <w:szCs w:val="24"/>
        </w:rPr>
        <w:t xml:space="preserve">taking the funds from strategic reserves was irresponsible. </w:t>
      </w:r>
    </w:p>
    <w:p w14:paraId="2D9B8A78" w14:textId="77777777" w:rsidR="000454D1" w:rsidRPr="000454D1" w:rsidRDefault="000454D1" w:rsidP="000454D1">
      <w:pPr>
        <w:tabs>
          <w:tab w:val="left" w:pos="567"/>
        </w:tabs>
        <w:rPr>
          <w:rFonts w:cs="Arial"/>
          <w:szCs w:val="24"/>
        </w:rPr>
      </w:pPr>
    </w:p>
    <w:p w14:paraId="431BD75D" w14:textId="276E7D84" w:rsidR="000454D1" w:rsidRDefault="000454D1" w:rsidP="000454D1">
      <w:pPr>
        <w:tabs>
          <w:tab w:val="left" w:pos="567"/>
        </w:tabs>
        <w:rPr>
          <w:rFonts w:cs="Arial"/>
          <w:szCs w:val="24"/>
        </w:rPr>
      </w:pPr>
      <w:r w:rsidRPr="000454D1">
        <w:rPr>
          <w:rFonts w:cs="Arial"/>
          <w:szCs w:val="24"/>
        </w:rPr>
        <w:t xml:space="preserve">Councillor Kendall agreed with the points made by the proposer </w:t>
      </w:r>
      <w:r w:rsidR="00973A88">
        <w:rPr>
          <w:rFonts w:cs="Arial"/>
          <w:szCs w:val="24"/>
        </w:rPr>
        <w:t xml:space="preserve">and if Alderman Smith was able to clarify that it was just a report </w:t>
      </w:r>
      <w:r w:rsidR="00097275">
        <w:rPr>
          <w:rFonts w:cs="Arial"/>
          <w:szCs w:val="24"/>
        </w:rPr>
        <w:t xml:space="preserve">being </w:t>
      </w:r>
      <w:r w:rsidR="00973A88">
        <w:rPr>
          <w:rFonts w:cs="Arial"/>
          <w:szCs w:val="24"/>
        </w:rPr>
        <w:t xml:space="preserve">sought at this stage then she would </w:t>
      </w:r>
      <w:r w:rsidR="00167B97">
        <w:rPr>
          <w:rFonts w:cs="Arial"/>
          <w:szCs w:val="24"/>
        </w:rPr>
        <w:t>have been supportive</w:t>
      </w:r>
      <w:r w:rsidR="00973A88">
        <w:rPr>
          <w:rFonts w:cs="Arial"/>
          <w:szCs w:val="24"/>
        </w:rPr>
        <w:t xml:space="preserve"> on that basis.</w:t>
      </w:r>
    </w:p>
    <w:p w14:paraId="1E21E65A" w14:textId="77777777" w:rsidR="000454D1" w:rsidRPr="000454D1" w:rsidRDefault="000454D1" w:rsidP="000454D1">
      <w:pPr>
        <w:tabs>
          <w:tab w:val="left" w:pos="567"/>
        </w:tabs>
        <w:rPr>
          <w:rFonts w:cs="Arial"/>
          <w:szCs w:val="24"/>
        </w:rPr>
      </w:pPr>
    </w:p>
    <w:p w14:paraId="005D85FF" w14:textId="15785F45" w:rsidR="00EC695C" w:rsidRDefault="000454D1" w:rsidP="000454D1">
      <w:pPr>
        <w:tabs>
          <w:tab w:val="left" w:pos="567"/>
        </w:tabs>
        <w:rPr>
          <w:rFonts w:cs="Arial"/>
          <w:szCs w:val="24"/>
        </w:rPr>
      </w:pPr>
      <w:r w:rsidRPr="000454D1">
        <w:rPr>
          <w:rFonts w:cs="Arial"/>
          <w:szCs w:val="24"/>
        </w:rPr>
        <w:t>Alderman Graham had concerns with the potential use of strategic reserves</w:t>
      </w:r>
      <w:r w:rsidR="00EC695C">
        <w:rPr>
          <w:rFonts w:cs="Arial"/>
          <w:szCs w:val="24"/>
        </w:rPr>
        <w:t>, believing that the costs should have been considered in the correct way as part of the Rate setting process in January.</w:t>
      </w:r>
    </w:p>
    <w:p w14:paraId="1FEEB1FD" w14:textId="77777777" w:rsidR="000454D1" w:rsidRPr="000454D1" w:rsidRDefault="000454D1" w:rsidP="000454D1">
      <w:pPr>
        <w:tabs>
          <w:tab w:val="left" w:pos="567"/>
        </w:tabs>
        <w:rPr>
          <w:rFonts w:cs="Arial"/>
          <w:szCs w:val="24"/>
        </w:rPr>
      </w:pPr>
    </w:p>
    <w:p w14:paraId="02BAD43E" w14:textId="7722A1EC" w:rsidR="00E660D8" w:rsidRDefault="000454D1" w:rsidP="000454D1">
      <w:pPr>
        <w:tabs>
          <w:tab w:val="left" w:pos="567"/>
        </w:tabs>
        <w:rPr>
          <w:rFonts w:cs="Arial"/>
          <w:szCs w:val="24"/>
        </w:rPr>
      </w:pPr>
      <w:r w:rsidRPr="000454D1">
        <w:rPr>
          <w:rFonts w:cs="Arial"/>
          <w:szCs w:val="24"/>
        </w:rPr>
        <w:t>Summing up as Chair of the Environment Committee, Alderman McAlpine voiced concern that Council would be resorting to reserves</w:t>
      </w:r>
      <w:r w:rsidR="00E047A1">
        <w:rPr>
          <w:rFonts w:cs="Arial"/>
          <w:szCs w:val="24"/>
        </w:rPr>
        <w:t xml:space="preserve"> for thi</w:t>
      </w:r>
      <w:r w:rsidR="00E660D8">
        <w:rPr>
          <w:rFonts w:cs="Arial"/>
          <w:szCs w:val="24"/>
        </w:rPr>
        <w:t xml:space="preserve">s and suggested that it could be part of prioritisation exercise with regard to funding assistance from the </w:t>
      </w:r>
      <w:r w:rsidR="00167B97">
        <w:rPr>
          <w:rFonts w:cs="Arial"/>
          <w:szCs w:val="24"/>
        </w:rPr>
        <w:t xml:space="preserve">Council’s </w:t>
      </w:r>
      <w:r w:rsidR="00E660D8">
        <w:rPr>
          <w:rFonts w:cs="Arial"/>
          <w:szCs w:val="24"/>
        </w:rPr>
        <w:t>VAT rebate.</w:t>
      </w:r>
    </w:p>
    <w:p w14:paraId="7D558DDD" w14:textId="77777777" w:rsidR="00E660D8" w:rsidRDefault="00E660D8" w:rsidP="000454D1">
      <w:pPr>
        <w:tabs>
          <w:tab w:val="left" w:pos="567"/>
        </w:tabs>
        <w:rPr>
          <w:rFonts w:cs="Arial"/>
          <w:szCs w:val="24"/>
        </w:rPr>
      </w:pPr>
    </w:p>
    <w:p w14:paraId="232EE764" w14:textId="21E3350B" w:rsidR="000454D1" w:rsidRDefault="00E660D8" w:rsidP="000454D1">
      <w:pPr>
        <w:tabs>
          <w:tab w:val="left" w:pos="567"/>
        </w:tabs>
        <w:rPr>
          <w:rFonts w:cs="Arial"/>
          <w:szCs w:val="24"/>
        </w:rPr>
      </w:pPr>
      <w:r>
        <w:rPr>
          <w:rFonts w:cs="Arial"/>
          <w:szCs w:val="24"/>
        </w:rPr>
        <w:t>The Alderman had found it</w:t>
      </w:r>
      <w:r w:rsidR="000454D1" w:rsidRPr="000454D1">
        <w:rPr>
          <w:rFonts w:cs="Arial"/>
          <w:szCs w:val="24"/>
        </w:rPr>
        <w:t xml:space="preserve"> disappointing however that the Council had been left in this situation by the Department and she agreed that Council should be asking it to move forward with the legislation.</w:t>
      </w:r>
    </w:p>
    <w:p w14:paraId="1B0A6CD3" w14:textId="77777777" w:rsidR="009F031E" w:rsidRDefault="009F031E" w:rsidP="00137EAB">
      <w:pPr>
        <w:tabs>
          <w:tab w:val="left" w:pos="567"/>
        </w:tabs>
        <w:rPr>
          <w:rFonts w:cs="Arial"/>
          <w:szCs w:val="24"/>
        </w:rPr>
      </w:pPr>
    </w:p>
    <w:p w14:paraId="71590DE6" w14:textId="007733E8" w:rsidR="00167B97" w:rsidRDefault="000454D1" w:rsidP="00137EAB">
      <w:pPr>
        <w:tabs>
          <w:tab w:val="left" w:pos="567"/>
        </w:tabs>
        <w:rPr>
          <w:rFonts w:cs="Arial"/>
          <w:szCs w:val="24"/>
        </w:rPr>
      </w:pPr>
      <w:r>
        <w:rPr>
          <w:rFonts w:cs="Arial"/>
          <w:szCs w:val="24"/>
        </w:rPr>
        <w:t>On being put to the meeting, with 8 voting FOR, 24 voting AGAINST, 3 ABSTAINING and 5 ABSENT, the proposal FELL.</w:t>
      </w:r>
    </w:p>
    <w:p w14:paraId="1817E9BC" w14:textId="77777777" w:rsidR="00C85AB3" w:rsidRDefault="00C85AB3" w:rsidP="00137EAB">
      <w:pPr>
        <w:tabs>
          <w:tab w:val="left" w:pos="567"/>
        </w:tabs>
        <w:rPr>
          <w:rFonts w:cs="Arial"/>
          <w:szCs w:val="24"/>
        </w:rPr>
      </w:pPr>
    </w:p>
    <w:p w14:paraId="7F7EBAF1" w14:textId="63500D6F" w:rsidR="00CD04C3" w:rsidRPr="00C85AB3" w:rsidRDefault="00F231BD" w:rsidP="00137EAB">
      <w:pPr>
        <w:tabs>
          <w:tab w:val="left" w:pos="567"/>
        </w:tabs>
        <w:rPr>
          <w:rFonts w:cs="Arial"/>
          <w:szCs w:val="24"/>
        </w:rPr>
      </w:pPr>
      <w:r w:rsidRPr="00225F0A">
        <w:rPr>
          <w:rFonts w:cs="Arial"/>
          <w:b/>
          <w:bCs/>
          <w:szCs w:val="24"/>
        </w:rPr>
        <w:t>RESOLVED, on the proposal of</w:t>
      </w:r>
      <w:r w:rsidR="00E7704B">
        <w:rPr>
          <w:rFonts w:cs="Arial"/>
          <w:b/>
          <w:bCs/>
          <w:szCs w:val="24"/>
        </w:rPr>
        <w:t xml:space="preserve"> </w:t>
      </w:r>
      <w:r w:rsidR="000454D1">
        <w:rPr>
          <w:rFonts w:cs="Arial"/>
          <w:b/>
          <w:bCs/>
          <w:szCs w:val="24"/>
        </w:rPr>
        <w:t>Alderman McAlpine</w:t>
      </w:r>
      <w:r w:rsidRPr="00225F0A">
        <w:rPr>
          <w:rFonts w:cs="Arial"/>
          <w:b/>
          <w:bCs/>
          <w:szCs w:val="24"/>
        </w:rPr>
        <w:t>, seconded by</w:t>
      </w:r>
      <w:r w:rsidR="00E7704B">
        <w:rPr>
          <w:rFonts w:cs="Arial"/>
          <w:b/>
          <w:bCs/>
          <w:szCs w:val="24"/>
        </w:rPr>
        <w:t xml:space="preserve"> </w:t>
      </w:r>
      <w:r w:rsidR="000454D1">
        <w:rPr>
          <w:rFonts w:cs="Arial"/>
          <w:b/>
          <w:bCs/>
          <w:szCs w:val="24"/>
        </w:rPr>
        <w:t xml:space="preserve">Alderman </w:t>
      </w:r>
      <w:r w:rsidR="000576BE">
        <w:rPr>
          <w:rFonts w:cs="Arial"/>
          <w:b/>
          <w:bCs/>
          <w:szCs w:val="24"/>
        </w:rPr>
        <w:t>Armstrong-Cotter</w:t>
      </w:r>
      <w:r w:rsidRPr="00225F0A">
        <w:rPr>
          <w:rFonts w:cs="Arial"/>
          <w:b/>
          <w:bCs/>
          <w:szCs w:val="24"/>
        </w:rPr>
        <w:t xml:space="preserve">, that the minutes be approved and adopted. </w:t>
      </w:r>
    </w:p>
    <w:p w14:paraId="37D35D68" w14:textId="77777777" w:rsidR="00CD04C3" w:rsidRPr="00CD04C3" w:rsidRDefault="00CD04C3" w:rsidP="00137EAB">
      <w:pPr>
        <w:tabs>
          <w:tab w:val="left" w:pos="567"/>
        </w:tabs>
        <w:rPr>
          <w:rFonts w:cs="Arial"/>
          <w:szCs w:val="24"/>
        </w:rPr>
      </w:pPr>
    </w:p>
    <w:p w14:paraId="6D605669" w14:textId="1263B2BE" w:rsidR="005E2C80" w:rsidRDefault="005E2C80" w:rsidP="00137EAB">
      <w:pPr>
        <w:pStyle w:val="Heading2"/>
      </w:pPr>
      <w:r w:rsidRPr="00CD04C3">
        <w:rPr>
          <w:u w:val="none"/>
        </w:rPr>
        <w:t xml:space="preserve">7.3. </w:t>
      </w:r>
      <w:r w:rsidRPr="00CD04C3">
        <w:rPr>
          <w:u w:val="none"/>
        </w:rPr>
        <w:tab/>
      </w:r>
      <w:r>
        <w:t xml:space="preserve">Place and Prosperity Committee dated </w:t>
      </w:r>
      <w:r w:rsidR="00C85AB3">
        <w:t xml:space="preserve">6 </w:t>
      </w:r>
      <w:r w:rsidR="00EF5A49">
        <w:t>March</w:t>
      </w:r>
      <w:r w:rsidR="00C85AB3">
        <w:t xml:space="preserve"> 2025</w:t>
      </w:r>
      <w:r>
        <w:t xml:space="preserve"> </w:t>
      </w:r>
    </w:p>
    <w:p w14:paraId="23EF8C4B" w14:textId="77777777" w:rsidR="00CD04C3" w:rsidRDefault="00CD04C3" w:rsidP="00137EAB">
      <w:pPr>
        <w:tabs>
          <w:tab w:val="left" w:pos="567"/>
        </w:tabs>
        <w:rPr>
          <w:rFonts w:cs="Arial"/>
          <w:szCs w:val="24"/>
        </w:rPr>
      </w:pPr>
    </w:p>
    <w:p w14:paraId="7FC99B2F" w14:textId="63AF5682" w:rsidR="0011066A" w:rsidRDefault="0011066A" w:rsidP="00137EAB">
      <w:pPr>
        <w:tabs>
          <w:tab w:val="left" w:pos="567"/>
        </w:tabs>
        <w:rPr>
          <w:rFonts w:cs="Arial"/>
          <w:szCs w:val="24"/>
        </w:rPr>
      </w:pPr>
      <w:r w:rsidRPr="0011066A">
        <w:rPr>
          <w:rFonts w:cs="Arial"/>
          <w:caps/>
          <w:szCs w:val="24"/>
        </w:rPr>
        <w:t>Previously circulated:-</w:t>
      </w:r>
      <w:r>
        <w:rPr>
          <w:rFonts w:cs="Arial"/>
          <w:szCs w:val="24"/>
        </w:rPr>
        <w:t xml:space="preserve"> Copy of the above minutes. </w:t>
      </w:r>
    </w:p>
    <w:p w14:paraId="694B568D" w14:textId="77777777" w:rsidR="00CD04C3" w:rsidRDefault="00CD04C3" w:rsidP="00137EAB">
      <w:pPr>
        <w:tabs>
          <w:tab w:val="left" w:pos="567"/>
        </w:tabs>
        <w:rPr>
          <w:rFonts w:cs="Arial"/>
          <w:szCs w:val="24"/>
        </w:rPr>
      </w:pPr>
    </w:p>
    <w:p w14:paraId="08B1A6F0" w14:textId="2F504C96" w:rsidR="00CD04C3" w:rsidRDefault="00F231BD" w:rsidP="00137EAB">
      <w:pPr>
        <w:tabs>
          <w:tab w:val="left" w:pos="567"/>
        </w:tabs>
        <w:rPr>
          <w:rFonts w:cs="Arial"/>
          <w:szCs w:val="24"/>
        </w:rPr>
      </w:pPr>
      <w:r w:rsidRPr="00225F0A">
        <w:rPr>
          <w:rFonts w:cs="Arial"/>
          <w:b/>
          <w:bCs/>
          <w:szCs w:val="24"/>
        </w:rPr>
        <w:t>RESOLVED, on the proposal of</w:t>
      </w:r>
      <w:r w:rsidR="00E7704B">
        <w:rPr>
          <w:rFonts w:cs="Arial"/>
          <w:b/>
          <w:bCs/>
          <w:szCs w:val="24"/>
        </w:rPr>
        <w:t xml:space="preserve"> </w:t>
      </w:r>
      <w:r w:rsidR="000454D1">
        <w:rPr>
          <w:rFonts w:cs="Arial"/>
          <w:b/>
          <w:bCs/>
          <w:szCs w:val="24"/>
        </w:rPr>
        <w:t>Councillor Gilmour</w:t>
      </w:r>
      <w:r w:rsidRPr="00225F0A">
        <w:rPr>
          <w:rFonts w:cs="Arial"/>
          <w:b/>
          <w:bCs/>
          <w:szCs w:val="24"/>
        </w:rPr>
        <w:t>, seconded by</w:t>
      </w:r>
      <w:r w:rsidR="00E7704B">
        <w:rPr>
          <w:rFonts w:cs="Arial"/>
          <w:b/>
          <w:bCs/>
          <w:szCs w:val="24"/>
        </w:rPr>
        <w:t xml:space="preserve"> </w:t>
      </w:r>
      <w:r w:rsidR="000454D1">
        <w:rPr>
          <w:rFonts w:cs="Arial"/>
          <w:b/>
          <w:bCs/>
          <w:szCs w:val="24"/>
        </w:rPr>
        <w:t>Councillor Thompson</w:t>
      </w:r>
      <w:r w:rsidRPr="00225F0A">
        <w:rPr>
          <w:rFonts w:cs="Arial"/>
          <w:b/>
          <w:bCs/>
          <w:szCs w:val="24"/>
        </w:rPr>
        <w:t xml:space="preserve">, that the minutes be approved and adopted. </w:t>
      </w:r>
    </w:p>
    <w:p w14:paraId="5945A627" w14:textId="77777777" w:rsidR="00E052C8" w:rsidRPr="00CD04C3" w:rsidRDefault="00E052C8" w:rsidP="00137EAB">
      <w:pPr>
        <w:tabs>
          <w:tab w:val="left" w:pos="567"/>
        </w:tabs>
        <w:rPr>
          <w:rFonts w:cs="Arial"/>
          <w:szCs w:val="24"/>
        </w:rPr>
      </w:pPr>
    </w:p>
    <w:p w14:paraId="23DFE6DE" w14:textId="1907E49F" w:rsidR="005E2C80" w:rsidRDefault="005E2C80" w:rsidP="00137EAB">
      <w:pPr>
        <w:pStyle w:val="Heading2"/>
      </w:pPr>
      <w:r w:rsidRPr="00CD04C3">
        <w:rPr>
          <w:u w:val="none"/>
        </w:rPr>
        <w:t xml:space="preserve">7.4. </w:t>
      </w:r>
      <w:r w:rsidRPr="00CD04C3">
        <w:rPr>
          <w:u w:val="none"/>
        </w:rPr>
        <w:tab/>
      </w:r>
      <w:r>
        <w:t xml:space="preserve">Corporate </w:t>
      </w:r>
      <w:r w:rsidR="00A3410D">
        <w:t xml:space="preserve">Services </w:t>
      </w:r>
      <w:r>
        <w:t xml:space="preserve">Committee dated </w:t>
      </w:r>
      <w:r w:rsidR="00C85AB3">
        <w:t xml:space="preserve">11 </w:t>
      </w:r>
      <w:r w:rsidR="00BA280D">
        <w:t>March</w:t>
      </w:r>
      <w:r w:rsidR="00C85AB3">
        <w:t xml:space="preserve"> 2025</w:t>
      </w:r>
      <w:r>
        <w:t xml:space="preserve"> </w:t>
      </w:r>
    </w:p>
    <w:p w14:paraId="58DAE62A" w14:textId="77777777" w:rsidR="00CD04C3" w:rsidRDefault="00CD04C3" w:rsidP="00137EAB">
      <w:pPr>
        <w:tabs>
          <w:tab w:val="left" w:pos="567"/>
        </w:tabs>
        <w:rPr>
          <w:rFonts w:cs="Arial"/>
          <w:szCs w:val="24"/>
        </w:rPr>
      </w:pPr>
    </w:p>
    <w:p w14:paraId="238C253D" w14:textId="77777777" w:rsidR="0011066A" w:rsidRDefault="0011066A" w:rsidP="00137EAB">
      <w:pPr>
        <w:tabs>
          <w:tab w:val="left" w:pos="567"/>
        </w:tabs>
        <w:rPr>
          <w:rFonts w:cs="Arial"/>
          <w:szCs w:val="24"/>
        </w:rPr>
      </w:pPr>
      <w:r w:rsidRPr="0011066A">
        <w:rPr>
          <w:rFonts w:cs="Arial"/>
          <w:caps/>
          <w:szCs w:val="24"/>
        </w:rPr>
        <w:t>Previously circulated:-</w:t>
      </w:r>
      <w:r>
        <w:rPr>
          <w:rFonts w:cs="Arial"/>
          <w:szCs w:val="24"/>
        </w:rPr>
        <w:t xml:space="preserve"> Copy of the above minutes. </w:t>
      </w:r>
    </w:p>
    <w:p w14:paraId="5355EF2D" w14:textId="77777777" w:rsidR="000454D1" w:rsidRDefault="000454D1" w:rsidP="00137EAB">
      <w:pPr>
        <w:tabs>
          <w:tab w:val="left" w:pos="567"/>
        </w:tabs>
        <w:rPr>
          <w:rFonts w:cs="Arial"/>
          <w:szCs w:val="24"/>
        </w:rPr>
      </w:pPr>
    </w:p>
    <w:p w14:paraId="0CDB8906" w14:textId="7A345564" w:rsidR="000454D1" w:rsidRDefault="000454D1" w:rsidP="00137EAB">
      <w:pPr>
        <w:tabs>
          <w:tab w:val="left" w:pos="567"/>
        </w:tabs>
        <w:rPr>
          <w:rFonts w:cs="Arial"/>
          <w:szCs w:val="24"/>
        </w:rPr>
      </w:pPr>
      <w:r>
        <w:rPr>
          <w:rFonts w:cs="Arial"/>
          <w:szCs w:val="24"/>
        </w:rPr>
        <w:t>Proposed by Councillor Irwin, seconded by Councillor Cochrane, that the minutes be approved and adopted.</w:t>
      </w:r>
    </w:p>
    <w:p w14:paraId="137FBD42" w14:textId="77777777" w:rsidR="004E0D91" w:rsidRDefault="004E0D91" w:rsidP="00137EAB">
      <w:pPr>
        <w:tabs>
          <w:tab w:val="left" w:pos="567"/>
        </w:tabs>
        <w:rPr>
          <w:rFonts w:cs="Arial"/>
          <w:szCs w:val="24"/>
        </w:rPr>
      </w:pPr>
    </w:p>
    <w:p w14:paraId="60E9DFB1" w14:textId="4B11322E" w:rsidR="004E0D91" w:rsidRPr="004E0D91" w:rsidRDefault="004E0D91" w:rsidP="00137EAB">
      <w:pPr>
        <w:tabs>
          <w:tab w:val="left" w:pos="567"/>
        </w:tabs>
        <w:rPr>
          <w:rFonts w:cs="Arial"/>
          <w:szCs w:val="24"/>
          <w:u w:val="single"/>
        </w:rPr>
      </w:pPr>
      <w:r w:rsidRPr="004E0D91">
        <w:rPr>
          <w:rFonts w:cs="Arial"/>
          <w:szCs w:val="24"/>
          <w:u w:val="single"/>
        </w:rPr>
        <w:t xml:space="preserve">Item 17 </w:t>
      </w:r>
      <w:r w:rsidR="00035DBC" w:rsidRPr="00035DBC">
        <w:rPr>
          <w:rFonts w:cs="Arial"/>
          <w:szCs w:val="24"/>
          <w:u w:val="single"/>
        </w:rPr>
        <w:t xml:space="preserve">Renewal of Tender for Occupational Health Services </w:t>
      </w:r>
      <w:r w:rsidRPr="004E0D91">
        <w:rPr>
          <w:rFonts w:cs="Arial"/>
          <w:szCs w:val="24"/>
          <w:u w:val="single"/>
        </w:rPr>
        <w:t>&amp; Item 21</w:t>
      </w:r>
      <w:r w:rsidR="00035DBC">
        <w:rPr>
          <w:rFonts w:cs="Arial"/>
          <w:szCs w:val="24"/>
          <w:u w:val="single"/>
        </w:rPr>
        <w:t xml:space="preserve"> </w:t>
      </w:r>
      <w:r w:rsidR="00035DBC" w:rsidRPr="00035DBC">
        <w:rPr>
          <w:rFonts w:cs="Arial"/>
          <w:szCs w:val="24"/>
          <w:u w:val="single"/>
        </w:rPr>
        <w:t>Absence Management Update</w:t>
      </w:r>
    </w:p>
    <w:p w14:paraId="7051B420" w14:textId="77777777" w:rsidR="004E0D91" w:rsidRDefault="004E0D91" w:rsidP="00137EAB">
      <w:pPr>
        <w:tabs>
          <w:tab w:val="left" w:pos="567"/>
        </w:tabs>
        <w:rPr>
          <w:rFonts w:cs="Arial"/>
          <w:szCs w:val="24"/>
        </w:rPr>
      </w:pPr>
    </w:p>
    <w:p w14:paraId="65DB136D" w14:textId="221D5196" w:rsidR="000454D1" w:rsidRDefault="00C16EE7" w:rsidP="00137EAB">
      <w:pPr>
        <w:tabs>
          <w:tab w:val="left" w:pos="567"/>
        </w:tabs>
        <w:rPr>
          <w:rFonts w:cs="Arial"/>
          <w:szCs w:val="24"/>
        </w:rPr>
      </w:pPr>
      <w:r>
        <w:rPr>
          <w:rFonts w:cs="Arial"/>
          <w:szCs w:val="24"/>
        </w:rPr>
        <w:t xml:space="preserve">A query </w:t>
      </w:r>
      <w:r w:rsidR="009C4874">
        <w:rPr>
          <w:rFonts w:cs="Arial"/>
          <w:szCs w:val="24"/>
        </w:rPr>
        <w:t>from</w:t>
      </w:r>
      <w:r>
        <w:rPr>
          <w:rFonts w:cs="Arial"/>
          <w:szCs w:val="24"/>
        </w:rPr>
        <w:t xml:space="preserve"> Councillor McLaren, in relation to Items 17 and 21 which had been discussed in </w:t>
      </w:r>
      <w:r w:rsidR="000749B3">
        <w:rPr>
          <w:rFonts w:cs="Arial"/>
          <w:szCs w:val="24"/>
        </w:rPr>
        <w:t>committee</w:t>
      </w:r>
      <w:r>
        <w:rPr>
          <w:rFonts w:cs="Arial"/>
          <w:szCs w:val="24"/>
        </w:rPr>
        <w:t>, would be deferred until</w:t>
      </w:r>
      <w:r w:rsidR="009C4874">
        <w:rPr>
          <w:rFonts w:cs="Arial"/>
          <w:szCs w:val="24"/>
        </w:rPr>
        <w:t xml:space="preserve"> later in the meeting when</w:t>
      </w:r>
      <w:r>
        <w:rPr>
          <w:rFonts w:cs="Arial"/>
          <w:szCs w:val="24"/>
        </w:rPr>
        <w:t xml:space="preserve"> the press and public had been excluded.</w:t>
      </w:r>
    </w:p>
    <w:p w14:paraId="62A993FB" w14:textId="77777777" w:rsidR="00C16EE7" w:rsidRDefault="00C16EE7" w:rsidP="00137EAB">
      <w:pPr>
        <w:tabs>
          <w:tab w:val="left" w:pos="567"/>
        </w:tabs>
        <w:rPr>
          <w:rFonts w:cs="Arial"/>
          <w:szCs w:val="24"/>
        </w:rPr>
      </w:pPr>
    </w:p>
    <w:p w14:paraId="70CF8CDD" w14:textId="2B8F6078" w:rsidR="00E047A1" w:rsidRPr="00445C21" w:rsidRDefault="00E047A1" w:rsidP="00137EAB">
      <w:pPr>
        <w:tabs>
          <w:tab w:val="left" w:pos="567"/>
        </w:tabs>
        <w:rPr>
          <w:rFonts w:cs="Arial"/>
          <w:szCs w:val="24"/>
          <w:u w:val="single"/>
        </w:rPr>
      </w:pPr>
      <w:r w:rsidRPr="00445C21">
        <w:rPr>
          <w:rFonts w:cs="Arial"/>
          <w:szCs w:val="24"/>
          <w:u w:val="single"/>
        </w:rPr>
        <w:t>Item 6 -</w:t>
      </w:r>
      <w:r w:rsidR="00445C21" w:rsidRPr="00445C21">
        <w:rPr>
          <w:rFonts w:cs="Arial"/>
          <w:szCs w:val="24"/>
          <w:u w:val="single"/>
        </w:rPr>
        <w:t xml:space="preserve"> Scheme of Allowances 2024-25</w:t>
      </w:r>
    </w:p>
    <w:p w14:paraId="0347288E" w14:textId="77777777" w:rsidR="00EB199A" w:rsidRDefault="00EB199A" w:rsidP="00137EAB">
      <w:pPr>
        <w:tabs>
          <w:tab w:val="left" w:pos="567"/>
        </w:tabs>
        <w:rPr>
          <w:rFonts w:cs="Arial"/>
          <w:szCs w:val="24"/>
        </w:rPr>
      </w:pPr>
    </w:p>
    <w:p w14:paraId="1C7FC4B1" w14:textId="2033696D" w:rsidR="002D6A8D" w:rsidRDefault="00E047A1" w:rsidP="00137EAB">
      <w:pPr>
        <w:tabs>
          <w:tab w:val="left" w:pos="567"/>
        </w:tabs>
        <w:rPr>
          <w:rFonts w:cs="Arial"/>
          <w:szCs w:val="24"/>
        </w:rPr>
      </w:pPr>
      <w:r>
        <w:rPr>
          <w:rFonts w:cs="Arial"/>
          <w:szCs w:val="24"/>
        </w:rPr>
        <w:t>Councillor Boyle indicated that he wished to be recorded as against the recommendation to note</w:t>
      </w:r>
      <w:r w:rsidR="009C4874">
        <w:rPr>
          <w:rFonts w:cs="Arial"/>
          <w:szCs w:val="24"/>
        </w:rPr>
        <w:t xml:space="preserve"> the above item</w:t>
      </w:r>
      <w:r>
        <w:rPr>
          <w:rFonts w:cs="Arial"/>
          <w:szCs w:val="24"/>
        </w:rPr>
        <w:t xml:space="preserve">, which </w:t>
      </w:r>
      <w:r w:rsidR="009A1499">
        <w:rPr>
          <w:rFonts w:cs="Arial"/>
          <w:szCs w:val="24"/>
        </w:rPr>
        <w:t xml:space="preserve">he felt </w:t>
      </w:r>
      <w:r>
        <w:rPr>
          <w:rFonts w:cs="Arial"/>
          <w:szCs w:val="24"/>
        </w:rPr>
        <w:t xml:space="preserve">was effectively denying and depriving </w:t>
      </w:r>
      <w:r w:rsidR="00E54314">
        <w:rPr>
          <w:rFonts w:cs="Arial"/>
          <w:szCs w:val="24"/>
        </w:rPr>
        <w:t>e</w:t>
      </w:r>
      <w:r>
        <w:rPr>
          <w:rFonts w:cs="Arial"/>
          <w:szCs w:val="24"/>
        </w:rPr>
        <w:t xml:space="preserve">lected Members </w:t>
      </w:r>
      <w:r w:rsidR="002D6A8D">
        <w:rPr>
          <w:rFonts w:cs="Arial"/>
          <w:szCs w:val="24"/>
        </w:rPr>
        <w:t xml:space="preserve">of </w:t>
      </w:r>
      <w:r>
        <w:rPr>
          <w:rFonts w:cs="Arial"/>
          <w:szCs w:val="24"/>
        </w:rPr>
        <w:t xml:space="preserve">what they were entitled to. </w:t>
      </w:r>
      <w:r w:rsidR="002D6A8D">
        <w:rPr>
          <w:rFonts w:cs="Arial"/>
          <w:szCs w:val="24"/>
        </w:rPr>
        <w:t xml:space="preserve">He expressed deep concerns that the Council was not taking what the Department was offering and suggested that nine or  </w:t>
      </w:r>
      <w:r w:rsidR="00E54314">
        <w:rPr>
          <w:rFonts w:cs="Arial"/>
          <w:szCs w:val="24"/>
        </w:rPr>
        <w:t xml:space="preserve">ten </w:t>
      </w:r>
      <w:r w:rsidR="002D6A8D">
        <w:rPr>
          <w:rFonts w:cs="Arial"/>
          <w:szCs w:val="24"/>
        </w:rPr>
        <w:t xml:space="preserve">of the other local authorities in Northern Ireland </w:t>
      </w:r>
      <w:r w:rsidR="00DA6A77">
        <w:rPr>
          <w:rFonts w:cs="Arial"/>
          <w:szCs w:val="24"/>
        </w:rPr>
        <w:t>had opted to take</w:t>
      </w:r>
      <w:r w:rsidR="002D6A8D">
        <w:rPr>
          <w:rFonts w:cs="Arial"/>
          <w:szCs w:val="24"/>
        </w:rPr>
        <w:t xml:space="preserve"> this.</w:t>
      </w:r>
    </w:p>
    <w:p w14:paraId="3BBFB323" w14:textId="77777777" w:rsidR="002D6A8D" w:rsidRDefault="002D6A8D" w:rsidP="00137EAB">
      <w:pPr>
        <w:tabs>
          <w:tab w:val="left" w:pos="567"/>
        </w:tabs>
        <w:rPr>
          <w:rFonts w:cs="Arial"/>
          <w:szCs w:val="24"/>
        </w:rPr>
      </w:pPr>
    </w:p>
    <w:p w14:paraId="580C3D67" w14:textId="0E217AD3" w:rsidR="00E047A1" w:rsidRDefault="00445C21" w:rsidP="00137EAB">
      <w:pPr>
        <w:tabs>
          <w:tab w:val="left" w:pos="567"/>
        </w:tabs>
        <w:rPr>
          <w:rFonts w:cs="Arial"/>
          <w:szCs w:val="24"/>
        </w:rPr>
      </w:pPr>
      <w:r>
        <w:rPr>
          <w:rFonts w:cs="Arial"/>
          <w:szCs w:val="24"/>
        </w:rPr>
        <w:t xml:space="preserve">He felt it was a matter of equality and all </w:t>
      </w:r>
      <w:r w:rsidR="00E54314">
        <w:rPr>
          <w:rFonts w:cs="Arial"/>
          <w:szCs w:val="24"/>
        </w:rPr>
        <w:t>e</w:t>
      </w:r>
      <w:r>
        <w:rPr>
          <w:rFonts w:cs="Arial"/>
          <w:szCs w:val="24"/>
        </w:rPr>
        <w:t xml:space="preserve">lected Members across the </w:t>
      </w:r>
      <w:r w:rsidR="00E54314">
        <w:rPr>
          <w:rFonts w:cs="Arial"/>
          <w:szCs w:val="24"/>
        </w:rPr>
        <w:t xml:space="preserve"> eleven</w:t>
      </w:r>
      <w:r>
        <w:rPr>
          <w:rFonts w:cs="Arial"/>
          <w:szCs w:val="24"/>
        </w:rPr>
        <w:t xml:space="preserve"> Councils in NI, should be treated the same. If </w:t>
      </w:r>
      <w:r w:rsidR="002D6A8D">
        <w:rPr>
          <w:rFonts w:cs="Arial"/>
          <w:szCs w:val="24"/>
        </w:rPr>
        <w:t>Members</w:t>
      </w:r>
      <w:r>
        <w:rPr>
          <w:rFonts w:cs="Arial"/>
          <w:szCs w:val="24"/>
        </w:rPr>
        <w:t xml:space="preserve"> </w:t>
      </w:r>
      <w:r w:rsidR="002D6A8D">
        <w:rPr>
          <w:rFonts w:cs="Arial"/>
          <w:szCs w:val="24"/>
        </w:rPr>
        <w:t>did not</w:t>
      </w:r>
      <w:r>
        <w:rPr>
          <w:rFonts w:cs="Arial"/>
          <w:szCs w:val="24"/>
        </w:rPr>
        <w:t xml:space="preserve"> want to keep the money, by all means they could donate it to local clubs, </w:t>
      </w:r>
      <w:r w:rsidR="00DA6A77">
        <w:rPr>
          <w:rFonts w:cs="Arial"/>
          <w:szCs w:val="24"/>
        </w:rPr>
        <w:t>he suggested as an</w:t>
      </w:r>
      <w:r>
        <w:rPr>
          <w:rFonts w:cs="Arial"/>
          <w:szCs w:val="24"/>
        </w:rPr>
        <w:t xml:space="preserve"> example, but equality had to be front and centre across all </w:t>
      </w:r>
      <w:r w:rsidR="00E54314">
        <w:rPr>
          <w:rFonts w:cs="Arial"/>
          <w:szCs w:val="24"/>
        </w:rPr>
        <w:t xml:space="preserve">eleven </w:t>
      </w:r>
      <w:r>
        <w:rPr>
          <w:rFonts w:cs="Arial"/>
          <w:szCs w:val="24"/>
        </w:rPr>
        <w:t>Councils.</w:t>
      </w:r>
    </w:p>
    <w:p w14:paraId="2E88FD5D" w14:textId="77777777" w:rsidR="00C45F45" w:rsidRDefault="00C45F45" w:rsidP="00137EAB">
      <w:pPr>
        <w:tabs>
          <w:tab w:val="left" w:pos="567"/>
        </w:tabs>
        <w:rPr>
          <w:rFonts w:cs="Arial"/>
          <w:szCs w:val="24"/>
        </w:rPr>
      </w:pPr>
    </w:p>
    <w:p w14:paraId="5A78538A" w14:textId="516D6BC9" w:rsidR="00C45F45" w:rsidRDefault="00C45F45" w:rsidP="00137EAB">
      <w:pPr>
        <w:tabs>
          <w:tab w:val="left" w:pos="567"/>
        </w:tabs>
        <w:rPr>
          <w:rFonts w:cs="Arial"/>
          <w:szCs w:val="24"/>
        </w:rPr>
      </w:pPr>
      <w:r>
        <w:rPr>
          <w:rFonts w:cs="Arial"/>
          <w:szCs w:val="24"/>
        </w:rPr>
        <w:t>(Councillor Kerr left the meeting – 7.35pm)</w:t>
      </w:r>
    </w:p>
    <w:p w14:paraId="569E4B37" w14:textId="77777777" w:rsidR="00E047A1" w:rsidRDefault="00E047A1" w:rsidP="00137EAB">
      <w:pPr>
        <w:tabs>
          <w:tab w:val="left" w:pos="567"/>
        </w:tabs>
        <w:rPr>
          <w:rFonts w:cs="Arial"/>
          <w:szCs w:val="24"/>
        </w:rPr>
      </w:pPr>
    </w:p>
    <w:p w14:paraId="42EE1DE8" w14:textId="55C117E0" w:rsidR="00987AD1" w:rsidRPr="00137EAB" w:rsidRDefault="00415F8B" w:rsidP="00137EAB">
      <w:pPr>
        <w:tabs>
          <w:tab w:val="left" w:pos="567"/>
        </w:tabs>
        <w:rPr>
          <w:rFonts w:cs="Arial"/>
          <w:b/>
          <w:bCs/>
          <w:szCs w:val="24"/>
        </w:rPr>
      </w:pPr>
      <w:r w:rsidRPr="00415F8B">
        <w:rPr>
          <w:rFonts w:cs="Arial"/>
          <w:b/>
          <w:bCs/>
          <w:szCs w:val="24"/>
        </w:rPr>
        <w:t>RESOLVED, on the proposal of</w:t>
      </w:r>
      <w:r w:rsidR="00F0112E">
        <w:rPr>
          <w:rFonts w:cs="Arial"/>
          <w:b/>
          <w:bCs/>
          <w:szCs w:val="24"/>
        </w:rPr>
        <w:t xml:space="preserve"> </w:t>
      </w:r>
      <w:r w:rsidR="000749B3">
        <w:rPr>
          <w:rFonts w:cs="Arial"/>
          <w:b/>
          <w:bCs/>
          <w:szCs w:val="24"/>
        </w:rPr>
        <w:t>Councillor Irwin</w:t>
      </w:r>
      <w:r w:rsidRPr="00415F8B">
        <w:rPr>
          <w:rFonts w:cs="Arial"/>
          <w:b/>
          <w:bCs/>
          <w:szCs w:val="24"/>
        </w:rPr>
        <w:t>, seconded by</w:t>
      </w:r>
      <w:r w:rsidR="00F0112E">
        <w:rPr>
          <w:rFonts w:cs="Arial"/>
          <w:b/>
          <w:bCs/>
          <w:szCs w:val="24"/>
        </w:rPr>
        <w:t xml:space="preserve"> </w:t>
      </w:r>
      <w:r w:rsidR="000749B3">
        <w:rPr>
          <w:rFonts w:cs="Arial"/>
          <w:b/>
          <w:bCs/>
          <w:szCs w:val="24"/>
        </w:rPr>
        <w:t>Councillor Cochrane</w:t>
      </w:r>
      <w:r w:rsidRPr="00415F8B">
        <w:rPr>
          <w:rFonts w:cs="Arial"/>
          <w:b/>
          <w:bCs/>
          <w:szCs w:val="24"/>
        </w:rPr>
        <w:t>, that the minutes of the Corporate Servies Committee</w:t>
      </w:r>
      <w:r w:rsidR="000749B3">
        <w:rPr>
          <w:rFonts w:cs="Arial"/>
          <w:b/>
          <w:bCs/>
          <w:szCs w:val="24"/>
        </w:rPr>
        <w:t>, with the exception of Items 17 and 21,</w:t>
      </w:r>
      <w:r w:rsidRPr="00415F8B">
        <w:rPr>
          <w:rFonts w:cs="Arial"/>
          <w:b/>
          <w:bCs/>
          <w:szCs w:val="24"/>
        </w:rPr>
        <w:t xml:space="preserve"> be approved and adopted. </w:t>
      </w:r>
    </w:p>
    <w:p w14:paraId="0694946E" w14:textId="77777777" w:rsidR="00987AD1" w:rsidRDefault="00987AD1" w:rsidP="00137EAB">
      <w:pPr>
        <w:tabs>
          <w:tab w:val="left" w:pos="567"/>
        </w:tabs>
        <w:rPr>
          <w:rFonts w:cs="Arial"/>
          <w:szCs w:val="24"/>
        </w:rPr>
      </w:pPr>
    </w:p>
    <w:p w14:paraId="49ED0311" w14:textId="7F881D64" w:rsidR="00CD04C3" w:rsidRDefault="005E2C80" w:rsidP="00137EAB">
      <w:pPr>
        <w:pStyle w:val="Heading2"/>
      </w:pPr>
      <w:r w:rsidRPr="00CD04C3">
        <w:rPr>
          <w:u w:val="none"/>
        </w:rPr>
        <w:t xml:space="preserve">7.5. </w:t>
      </w:r>
      <w:r w:rsidRPr="00CD04C3">
        <w:rPr>
          <w:u w:val="none"/>
        </w:rPr>
        <w:tab/>
      </w:r>
      <w:r>
        <w:t xml:space="preserve">Community and Wellbeing Committee dated </w:t>
      </w:r>
      <w:r w:rsidR="00C85AB3">
        <w:t xml:space="preserve">12 </w:t>
      </w:r>
      <w:r w:rsidR="00BA280D">
        <w:t>March</w:t>
      </w:r>
      <w:r w:rsidR="00C85AB3">
        <w:t xml:space="preserve"> 2025</w:t>
      </w:r>
      <w:r>
        <w:t xml:space="preserve"> </w:t>
      </w:r>
    </w:p>
    <w:p w14:paraId="73AC9D42" w14:textId="77777777" w:rsidR="00CD04C3" w:rsidRDefault="00CD04C3" w:rsidP="00137EAB">
      <w:pPr>
        <w:tabs>
          <w:tab w:val="left" w:pos="567"/>
        </w:tabs>
        <w:rPr>
          <w:rFonts w:cs="Arial"/>
          <w:szCs w:val="24"/>
        </w:rPr>
      </w:pPr>
    </w:p>
    <w:p w14:paraId="3BEF436E" w14:textId="746AAEC8" w:rsidR="00CD04C3" w:rsidRDefault="0011066A" w:rsidP="00137EAB">
      <w:pPr>
        <w:tabs>
          <w:tab w:val="left" w:pos="567"/>
        </w:tabs>
        <w:ind w:left="567" w:hanging="567"/>
        <w:rPr>
          <w:rFonts w:cs="Arial"/>
          <w:szCs w:val="24"/>
        </w:rPr>
      </w:pPr>
      <w:r w:rsidRPr="0011066A">
        <w:rPr>
          <w:rFonts w:cs="Arial"/>
          <w:caps/>
          <w:szCs w:val="24"/>
        </w:rPr>
        <w:t>Previously circulated:-</w:t>
      </w:r>
      <w:r>
        <w:rPr>
          <w:rFonts w:cs="Arial"/>
          <w:szCs w:val="24"/>
        </w:rPr>
        <w:t xml:space="preserve"> Copy of the above minutes. </w:t>
      </w:r>
    </w:p>
    <w:p w14:paraId="7BE96F24" w14:textId="77777777" w:rsidR="004A5F22" w:rsidRDefault="004A5F22" w:rsidP="00137EAB">
      <w:pPr>
        <w:tabs>
          <w:tab w:val="left" w:pos="567"/>
        </w:tabs>
        <w:ind w:left="567" w:hanging="567"/>
        <w:rPr>
          <w:rFonts w:cs="Arial"/>
          <w:szCs w:val="24"/>
        </w:rPr>
      </w:pPr>
    </w:p>
    <w:p w14:paraId="29342805" w14:textId="4609253C" w:rsidR="00B87AF6" w:rsidRDefault="004A5F22" w:rsidP="004A5F22">
      <w:pPr>
        <w:tabs>
          <w:tab w:val="left" w:pos="0"/>
        </w:tabs>
        <w:rPr>
          <w:rFonts w:cs="Arial"/>
          <w:szCs w:val="24"/>
        </w:rPr>
      </w:pPr>
      <w:r>
        <w:rPr>
          <w:rFonts w:cs="Arial"/>
          <w:szCs w:val="24"/>
        </w:rPr>
        <w:t xml:space="preserve">Proposed by </w:t>
      </w:r>
      <w:r w:rsidR="001D7C2B">
        <w:rPr>
          <w:rFonts w:cs="Arial"/>
          <w:szCs w:val="24"/>
        </w:rPr>
        <w:t>Alderman</w:t>
      </w:r>
      <w:r>
        <w:rPr>
          <w:rFonts w:cs="Arial"/>
          <w:szCs w:val="24"/>
        </w:rPr>
        <w:t xml:space="preserve"> Brooks, seconded by Alderman Adair, that the minutes be approved and adopted.</w:t>
      </w:r>
    </w:p>
    <w:p w14:paraId="1FA3BF2A" w14:textId="77777777" w:rsidR="004A5F22" w:rsidRDefault="004A5F22" w:rsidP="00137EAB">
      <w:pPr>
        <w:tabs>
          <w:tab w:val="left" w:pos="567"/>
        </w:tabs>
        <w:ind w:left="567" w:hanging="567"/>
        <w:rPr>
          <w:rFonts w:cs="Arial"/>
          <w:szCs w:val="24"/>
        </w:rPr>
      </w:pPr>
    </w:p>
    <w:p w14:paraId="01232648" w14:textId="726F75F0" w:rsidR="004A5F22" w:rsidRDefault="004A5F22" w:rsidP="00137EAB">
      <w:pPr>
        <w:tabs>
          <w:tab w:val="left" w:pos="567"/>
        </w:tabs>
        <w:ind w:left="567" w:hanging="567"/>
        <w:rPr>
          <w:rFonts w:cs="Arial"/>
          <w:szCs w:val="24"/>
          <w:u w:val="single"/>
        </w:rPr>
      </w:pPr>
      <w:r w:rsidRPr="004A5F22">
        <w:rPr>
          <w:rFonts w:cs="Arial"/>
          <w:szCs w:val="24"/>
          <w:u w:val="single"/>
        </w:rPr>
        <w:t xml:space="preserve">Item 19 – Play Refurbishments 2025 </w:t>
      </w:r>
      <w:r w:rsidR="00B87AF6">
        <w:rPr>
          <w:rFonts w:cs="Arial"/>
          <w:szCs w:val="24"/>
          <w:u w:val="single"/>
        </w:rPr>
        <w:t>–</w:t>
      </w:r>
      <w:r w:rsidRPr="004A5F22">
        <w:rPr>
          <w:rFonts w:cs="Arial"/>
          <w:szCs w:val="24"/>
          <w:u w:val="single"/>
        </w:rPr>
        <w:t xml:space="preserve"> 2026</w:t>
      </w:r>
    </w:p>
    <w:p w14:paraId="30BF9858" w14:textId="77777777" w:rsidR="00B87AF6" w:rsidRDefault="00B87AF6" w:rsidP="00137EAB">
      <w:pPr>
        <w:tabs>
          <w:tab w:val="left" w:pos="567"/>
        </w:tabs>
        <w:ind w:left="567" w:hanging="567"/>
        <w:rPr>
          <w:rFonts w:cs="Arial"/>
          <w:szCs w:val="24"/>
          <w:u w:val="single"/>
        </w:rPr>
      </w:pPr>
    </w:p>
    <w:p w14:paraId="2CC4397A" w14:textId="0EDA8225" w:rsidR="00B87AF6" w:rsidRDefault="00B87AF6" w:rsidP="00B87AF6">
      <w:pPr>
        <w:tabs>
          <w:tab w:val="left" w:pos="567"/>
        </w:tabs>
        <w:rPr>
          <w:rFonts w:cs="Arial"/>
          <w:szCs w:val="24"/>
        </w:rPr>
      </w:pPr>
      <w:r>
        <w:rPr>
          <w:rFonts w:cs="Arial"/>
          <w:szCs w:val="24"/>
        </w:rPr>
        <w:t xml:space="preserve">Raising a matter of accuracy, Alderman McRandal </w:t>
      </w:r>
      <w:r w:rsidR="002D6A8D">
        <w:rPr>
          <w:rFonts w:cs="Arial"/>
          <w:szCs w:val="24"/>
        </w:rPr>
        <w:t xml:space="preserve">said he </w:t>
      </w:r>
      <w:r>
        <w:rPr>
          <w:rFonts w:cs="Arial"/>
          <w:szCs w:val="24"/>
        </w:rPr>
        <w:t>had commented that the</w:t>
      </w:r>
      <w:r w:rsidR="009A1499">
        <w:rPr>
          <w:rFonts w:cs="Arial"/>
          <w:szCs w:val="24"/>
        </w:rPr>
        <w:t xml:space="preserve"> officer’s</w:t>
      </w:r>
      <w:r>
        <w:rPr>
          <w:rFonts w:cs="Arial"/>
          <w:szCs w:val="24"/>
        </w:rPr>
        <w:t xml:space="preserve"> report was </w:t>
      </w:r>
      <w:r w:rsidR="009A1499">
        <w:rPr>
          <w:rFonts w:cs="Arial"/>
          <w:szCs w:val="24"/>
        </w:rPr>
        <w:t>ambiguous</w:t>
      </w:r>
      <w:r>
        <w:rPr>
          <w:rFonts w:cs="Arial"/>
          <w:szCs w:val="24"/>
        </w:rPr>
        <w:t xml:space="preserve"> and not </w:t>
      </w:r>
      <w:r w:rsidR="009A1499">
        <w:rPr>
          <w:rFonts w:cs="Arial"/>
          <w:szCs w:val="24"/>
        </w:rPr>
        <w:t xml:space="preserve">that </w:t>
      </w:r>
      <w:r>
        <w:rPr>
          <w:rFonts w:cs="Arial"/>
          <w:szCs w:val="24"/>
        </w:rPr>
        <w:t>the proposal</w:t>
      </w:r>
      <w:r w:rsidR="009A1499">
        <w:rPr>
          <w:rFonts w:cs="Arial"/>
          <w:szCs w:val="24"/>
        </w:rPr>
        <w:t xml:space="preserve"> was ambiguous</w:t>
      </w:r>
      <w:r w:rsidR="002D6A8D">
        <w:rPr>
          <w:rFonts w:cs="Arial"/>
          <w:szCs w:val="24"/>
        </w:rPr>
        <w:t>,</w:t>
      </w:r>
      <w:r>
        <w:rPr>
          <w:rFonts w:cs="Arial"/>
          <w:szCs w:val="24"/>
        </w:rPr>
        <w:t xml:space="preserve"> as had been recorded</w:t>
      </w:r>
      <w:r w:rsidR="002D6A8D">
        <w:rPr>
          <w:rFonts w:cs="Arial"/>
          <w:szCs w:val="24"/>
        </w:rPr>
        <w:t xml:space="preserve"> in the minutes.</w:t>
      </w:r>
    </w:p>
    <w:p w14:paraId="57C98DC0" w14:textId="77777777" w:rsidR="00B87AF6" w:rsidRDefault="00B87AF6" w:rsidP="00B87AF6">
      <w:pPr>
        <w:tabs>
          <w:tab w:val="left" w:pos="567"/>
        </w:tabs>
        <w:rPr>
          <w:rFonts w:cs="Arial"/>
          <w:szCs w:val="24"/>
        </w:rPr>
      </w:pPr>
    </w:p>
    <w:p w14:paraId="340100D8" w14:textId="2D3BA012" w:rsidR="004A5F22" w:rsidRPr="004A5F22" w:rsidRDefault="00B87AF6" w:rsidP="00B87AF6">
      <w:pPr>
        <w:tabs>
          <w:tab w:val="left" w:pos="567"/>
        </w:tabs>
        <w:rPr>
          <w:lang w:eastAsia="en-GB"/>
        </w:rPr>
      </w:pPr>
      <w:r>
        <w:rPr>
          <w:rFonts w:cs="Arial"/>
          <w:szCs w:val="24"/>
        </w:rPr>
        <w:t xml:space="preserve">Also in relation to Item 19, </w:t>
      </w:r>
      <w:r w:rsidR="004A5F22" w:rsidRPr="004A5F22">
        <w:t xml:space="preserve">Alderman McRandal proposed an amendment, seconded by Councillor Morgan, that </w:t>
      </w:r>
      <w:bookmarkStart w:id="0" w:name="_Hlk193994512"/>
      <w:r w:rsidR="004A5F22" w:rsidRPr="004A5F22">
        <w:rPr>
          <w:lang w:eastAsia="en-GB"/>
        </w:rPr>
        <w:t xml:space="preserve">the decision be deferred and the matter considered further at April meeting of Community and Wellbeing Committee. That a supplementary report to include all information required by councillors to make a fully informed decision be presented by officers. This should include: </w:t>
      </w:r>
    </w:p>
    <w:p w14:paraId="258A1F35" w14:textId="77777777" w:rsidR="004A5F22" w:rsidRPr="004A5F22" w:rsidRDefault="004A5F22" w:rsidP="004A5F22">
      <w:pPr>
        <w:rPr>
          <w:lang w:eastAsia="en-GB"/>
        </w:rPr>
      </w:pPr>
      <w:r w:rsidRPr="004A5F22">
        <w:rPr>
          <w:lang w:eastAsia="en-GB"/>
        </w:rPr>
        <w:t>- clear statement of the playpark refurbishments that officers are recommending;</w:t>
      </w:r>
    </w:p>
    <w:p w14:paraId="3EDC0BB2" w14:textId="77777777" w:rsidR="004A5F22" w:rsidRPr="004A5F22" w:rsidRDefault="004A5F22" w:rsidP="004A5F22">
      <w:pPr>
        <w:rPr>
          <w:lang w:eastAsia="en-GB"/>
        </w:rPr>
      </w:pPr>
      <w:r w:rsidRPr="004A5F22">
        <w:rPr>
          <w:lang w:eastAsia="en-GB"/>
        </w:rPr>
        <w:t>- clear statement of the budget agreed during rates setting and the estimate costs of each refurbishment;</w:t>
      </w:r>
    </w:p>
    <w:p w14:paraId="1AB98488" w14:textId="77777777" w:rsidR="004A5F22" w:rsidRPr="004A5F22" w:rsidRDefault="004A5F22" w:rsidP="004A5F22">
      <w:pPr>
        <w:rPr>
          <w:lang w:eastAsia="en-GB"/>
        </w:rPr>
      </w:pPr>
      <w:r w:rsidRPr="004A5F22">
        <w:rPr>
          <w:lang w:eastAsia="en-GB"/>
        </w:rPr>
        <w:t>- for each playpark listed on the original officer's report, the scoring attributed by the independent examiner.</w:t>
      </w:r>
    </w:p>
    <w:bookmarkEnd w:id="0"/>
    <w:p w14:paraId="029B2FD0" w14:textId="5A1E1937" w:rsidR="004A5F22" w:rsidRDefault="004A5F22" w:rsidP="00137EAB">
      <w:pPr>
        <w:tabs>
          <w:tab w:val="left" w:pos="567"/>
        </w:tabs>
        <w:ind w:left="567" w:hanging="567"/>
        <w:rPr>
          <w:rFonts w:cs="Arial"/>
          <w:szCs w:val="24"/>
        </w:rPr>
      </w:pPr>
    </w:p>
    <w:p w14:paraId="7C2ED657" w14:textId="76C9E175" w:rsidR="004A5F22" w:rsidRDefault="009A1499" w:rsidP="009A1499">
      <w:pPr>
        <w:tabs>
          <w:tab w:val="left" w:pos="0"/>
        </w:tabs>
        <w:rPr>
          <w:rFonts w:cs="Arial"/>
          <w:szCs w:val="24"/>
        </w:rPr>
      </w:pPr>
      <w:r>
        <w:rPr>
          <w:rFonts w:cs="Arial"/>
          <w:szCs w:val="24"/>
        </w:rPr>
        <w:t xml:space="preserve">Speaking to his proposed amendment, Alderman McRandal explained that this related to a decision proposed by the DUP and what in his view was poor financial management. He </w:t>
      </w:r>
      <w:r w:rsidR="00DA6A77">
        <w:rPr>
          <w:rFonts w:cs="Arial"/>
          <w:szCs w:val="24"/>
        </w:rPr>
        <w:t>recalled</w:t>
      </w:r>
      <w:r>
        <w:rPr>
          <w:rFonts w:cs="Arial"/>
          <w:szCs w:val="24"/>
        </w:rPr>
        <w:t xml:space="preserve"> that</w:t>
      </w:r>
      <w:r w:rsidR="00DA6A77">
        <w:rPr>
          <w:rFonts w:cs="Arial"/>
          <w:szCs w:val="24"/>
        </w:rPr>
        <w:t xml:space="preserve">, at the Committee meeting, </w:t>
      </w:r>
      <w:r>
        <w:rPr>
          <w:rFonts w:cs="Arial"/>
          <w:szCs w:val="24"/>
        </w:rPr>
        <w:t>there had been confusion around the officer’s report and a proposal had been made</w:t>
      </w:r>
      <w:r w:rsidR="00565193">
        <w:rPr>
          <w:rFonts w:cs="Arial"/>
          <w:szCs w:val="24"/>
        </w:rPr>
        <w:t xml:space="preserve"> and part of the debate carried out</w:t>
      </w:r>
      <w:r>
        <w:rPr>
          <w:rFonts w:cs="Arial"/>
          <w:szCs w:val="24"/>
        </w:rPr>
        <w:t xml:space="preserve"> before clarification had been forthcoming. The Alliance Party had voted against the decision made at Committee and had not been content </w:t>
      </w:r>
      <w:r w:rsidR="00DA6A77">
        <w:rPr>
          <w:rFonts w:cs="Arial"/>
          <w:szCs w:val="24"/>
        </w:rPr>
        <w:t xml:space="preserve">with it </w:t>
      </w:r>
      <w:r>
        <w:rPr>
          <w:rFonts w:cs="Arial"/>
          <w:szCs w:val="24"/>
        </w:rPr>
        <w:t xml:space="preserve">on two counts. </w:t>
      </w:r>
    </w:p>
    <w:p w14:paraId="4581A921" w14:textId="77777777" w:rsidR="00565193" w:rsidRDefault="00565193" w:rsidP="009A1499">
      <w:pPr>
        <w:tabs>
          <w:tab w:val="left" w:pos="0"/>
        </w:tabs>
        <w:rPr>
          <w:rFonts w:cs="Arial"/>
          <w:szCs w:val="24"/>
        </w:rPr>
      </w:pPr>
    </w:p>
    <w:p w14:paraId="77E7EBBA" w14:textId="7662C728" w:rsidR="00565193" w:rsidRDefault="00DA6A77" w:rsidP="009A1499">
      <w:pPr>
        <w:tabs>
          <w:tab w:val="left" w:pos="0"/>
        </w:tabs>
        <w:rPr>
          <w:rFonts w:cs="Arial"/>
          <w:szCs w:val="24"/>
        </w:rPr>
      </w:pPr>
      <w:r>
        <w:rPr>
          <w:rFonts w:cs="Arial"/>
          <w:szCs w:val="24"/>
        </w:rPr>
        <w:t>He stated that the recommendation agreed at Committee</w:t>
      </w:r>
      <w:r w:rsidR="00565193">
        <w:rPr>
          <w:rFonts w:cs="Arial"/>
          <w:szCs w:val="24"/>
        </w:rPr>
        <w:t xml:space="preserve"> represented a significant overspend of budget which had been set at £500,000 at the start of the year, and the decision taken at Committee would lead to an agreed spend of £660,000, an overspend of £160,000.</w:t>
      </w:r>
    </w:p>
    <w:p w14:paraId="0FECEB29" w14:textId="77777777" w:rsidR="00565193" w:rsidRDefault="00565193" w:rsidP="009A1499">
      <w:pPr>
        <w:tabs>
          <w:tab w:val="left" w:pos="0"/>
        </w:tabs>
        <w:rPr>
          <w:rFonts w:cs="Arial"/>
          <w:szCs w:val="24"/>
        </w:rPr>
      </w:pPr>
    </w:p>
    <w:p w14:paraId="1A22FB28" w14:textId="77777777" w:rsidR="00DA6A77" w:rsidRDefault="00565193" w:rsidP="009A1499">
      <w:pPr>
        <w:tabs>
          <w:tab w:val="left" w:pos="0"/>
        </w:tabs>
        <w:rPr>
          <w:rFonts w:cs="Arial"/>
          <w:szCs w:val="24"/>
        </w:rPr>
      </w:pPr>
      <w:r>
        <w:rPr>
          <w:rFonts w:cs="Arial"/>
          <w:szCs w:val="24"/>
        </w:rPr>
        <w:t xml:space="preserve">This had become abundantly clear during the meeting and while play parks were extremely important, that level of overspend in his opinion was reckless. </w:t>
      </w:r>
    </w:p>
    <w:p w14:paraId="5579F65B" w14:textId="77777777" w:rsidR="00DA6A77" w:rsidRDefault="00DA6A77" w:rsidP="009A1499">
      <w:pPr>
        <w:tabs>
          <w:tab w:val="left" w:pos="0"/>
        </w:tabs>
        <w:rPr>
          <w:rFonts w:cs="Arial"/>
          <w:szCs w:val="24"/>
        </w:rPr>
      </w:pPr>
    </w:p>
    <w:p w14:paraId="58343005" w14:textId="4458CAF2" w:rsidR="00DA6A77" w:rsidRDefault="00DA6A77" w:rsidP="009A1499">
      <w:pPr>
        <w:tabs>
          <w:tab w:val="left" w:pos="0"/>
        </w:tabs>
        <w:rPr>
          <w:rFonts w:cs="Arial"/>
          <w:szCs w:val="24"/>
        </w:rPr>
      </w:pPr>
      <w:r>
        <w:rPr>
          <w:rFonts w:cs="Arial"/>
          <w:szCs w:val="24"/>
        </w:rPr>
        <w:t>Alderman McRandal</w:t>
      </w:r>
      <w:r w:rsidR="00565193">
        <w:rPr>
          <w:rFonts w:cs="Arial"/>
          <w:szCs w:val="24"/>
        </w:rPr>
        <w:t xml:space="preserve"> further argued that the decision taken at Committee was inequitable and noted that play parks were assessed independently and those</w:t>
      </w:r>
      <w:r>
        <w:rPr>
          <w:rFonts w:cs="Arial"/>
          <w:szCs w:val="24"/>
        </w:rPr>
        <w:t xml:space="preserve"> that were</w:t>
      </w:r>
      <w:r w:rsidR="00565193">
        <w:rPr>
          <w:rFonts w:cs="Arial"/>
          <w:szCs w:val="24"/>
        </w:rPr>
        <w:t xml:space="preserve"> lowest scoring were in greatest need of refurbishment. </w:t>
      </w:r>
    </w:p>
    <w:p w14:paraId="0D641621" w14:textId="77777777" w:rsidR="00DA6A77" w:rsidRDefault="00DA6A77" w:rsidP="009A1499">
      <w:pPr>
        <w:tabs>
          <w:tab w:val="left" w:pos="0"/>
        </w:tabs>
        <w:rPr>
          <w:rFonts w:cs="Arial"/>
          <w:szCs w:val="24"/>
        </w:rPr>
      </w:pPr>
    </w:p>
    <w:p w14:paraId="7E9AD141" w14:textId="68C12E90" w:rsidR="00565193" w:rsidRDefault="00565193" w:rsidP="009A1499">
      <w:pPr>
        <w:tabs>
          <w:tab w:val="left" w:pos="0"/>
        </w:tabs>
        <w:rPr>
          <w:rFonts w:cs="Arial"/>
          <w:szCs w:val="24"/>
        </w:rPr>
      </w:pPr>
      <w:r>
        <w:rPr>
          <w:rFonts w:cs="Arial"/>
          <w:szCs w:val="24"/>
        </w:rPr>
        <w:t>The report before Committee had not stated the independent examiner’s scores for the playparks listed. Three parks had been identified for prioritisation for refurbishment at Shorefront</w:t>
      </w:r>
      <w:r w:rsidR="00DA6A77">
        <w:rPr>
          <w:rFonts w:cs="Arial"/>
          <w:szCs w:val="24"/>
        </w:rPr>
        <w:t xml:space="preserve"> in</w:t>
      </w:r>
      <w:r>
        <w:rPr>
          <w:rFonts w:cs="Arial"/>
          <w:szCs w:val="24"/>
        </w:rPr>
        <w:t xml:space="preserve"> Groomsport, Northfield in Donaghadee and Island View in Greyabbey. </w:t>
      </w:r>
      <w:r w:rsidR="00337A4E">
        <w:rPr>
          <w:rFonts w:cs="Arial"/>
          <w:szCs w:val="24"/>
        </w:rPr>
        <w:t xml:space="preserve">Parsonage Road in </w:t>
      </w:r>
      <w:r>
        <w:rPr>
          <w:rFonts w:cs="Arial"/>
          <w:szCs w:val="24"/>
        </w:rPr>
        <w:t>Kircubbin had</w:t>
      </w:r>
      <w:r w:rsidR="00337A4E">
        <w:rPr>
          <w:rFonts w:cs="Arial"/>
          <w:szCs w:val="24"/>
        </w:rPr>
        <w:t xml:space="preserve"> also</w:t>
      </w:r>
      <w:r>
        <w:rPr>
          <w:rFonts w:cs="Arial"/>
          <w:szCs w:val="24"/>
        </w:rPr>
        <w:t xml:space="preserve"> been identified as low scoring </w:t>
      </w:r>
      <w:r w:rsidR="00337A4E">
        <w:rPr>
          <w:rFonts w:cs="Arial"/>
          <w:szCs w:val="24"/>
        </w:rPr>
        <w:t xml:space="preserve">but had been discounted due to recent investment at other play facilities in Kircubbin. He noted that the two Ards </w:t>
      </w:r>
      <w:r w:rsidR="00DA6A77">
        <w:rPr>
          <w:rFonts w:cs="Arial"/>
          <w:szCs w:val="24"/>
        </w:rPr>
        <w:t>Peninsula</w:t>
      </w:r>
      <w:r w:rsidR="00337A4E">
        <w:rPr>
          <w:rFonts w:cs="Arial"/>
          <w:szCs w:val="24"/>
        </w:rPr>
        <w:t xml:space="preserve"> members of that Committee were both in agreement with that decision.</w:t>
      </w:r>
    </w:p>
    <w:p w14:paraId="6A34DAA3" w14:textId="77777777" w:rsidR="00337A4E" w:rsidRDefault="00337A4E" w:rsidP="009A1499">
      <w:pPr>
        <w:tabs>
          <w:tab w:val="left" w:pos="0"/>
        </w:tabs>
        <w:rPr>
          <w:rFonts w:cs="Arial"/>
          <w:szCs w:val="24"/>
        </w:rPr>
      </w:pPr>
    </w:p>
    <w:p w14:paraId="102FED44" w14:textId="6160B4CF" w:rsidR="00337A4E" w:rsidRDefault="00337A4E" w:rsidP="009A1499">
      <w:pPr>
        <w:tabs>
          <w:tab w:val="left" w:pos="0"/>
        </w:tabs>
        <w:rPr>
          <w:rFonts w:cs="Arial"/>
          <w:szCs w:val="24"/>
        </w:rPr>
      </w:pPr>
      <w:r>
        <w:rPr>
          <w:rFonts w:cs="Arial"/>
          <w:szCs w:val="24"/>
        </w:rPr>
        <w:t>With regard to a list of other playparks in the officer’s report, it had become clear that Ballyhalbert was not the next lowest scoring playpark and Members had been told by officers that Bangor Sportsplex was the next lowest scoring. If a fourth playpark was to be added to the list, he argued that the fairest way was to do so in line with the criteria and in which case that would be Bangor Sportsplex.</w:t>
      </w:r>
    </w:p>
    <w:p w14:paraId="26CF1B6E" w14:textId="77777777" w:rsidR="00337A4E" w:rsidRDefault="00337A4E" w:rsidP="009A1499">
      <w:pPr>
        <w:tabs>
          <w:tab w:val="left" w:pos="0"/>
        </w:tabs>
        <w:rPr>
          <w:rFonts w:cs="Arial"/>
          <w:szCs w:val="24"/>
        </w:rPr>
      </w:pPr>
    </w:p>
    <w:p w14:paraId="21BC1C8E" w14:textId="77777777" w:rsidR="00337A4E" w:rsidRDefault="00337A4E" w:rsidP="009A1499">
      <w:pPr>
        <w:tabs>
          <w:tab w:val="left" w:pos="0"/>
        </w:tabs>
        <w:rPr>
          <w:rFonts w:cs="Arial"/>
          <w:szCs w:val="24"/>
        </w:rPr>
      </w:pPr>
      <w:r>
        <w:rPr>
          <w:rFonts w:cs="Arial"/>
          <w:szCs w:val="24"/>
        </w:rPr>
        <w:t>Alderman McRandal also noted that Conlig was listed and as a Holywood and Clandeboye Councillor he would not want to see that playpark leapfrogged.</w:t>
      </w:r>
    </w:p>
    <w:p w14:paraId="4762B04E" w14:textId="77777777" w:rsidR="00337A4E" w:rsidRDefault="00337A4E" w:rsidP="009A1499">
      <w:pPr>
        <w:tabs>
          <w:tab w:val="left" w:pos="0"/>
        </w:tabs>
        <w:rPr>
          <w:rFonts w:cs="Arial"/>
          <w:szCs w:val="24"/>
        </w:rPr>
      </w:pPr>
    </w:p>
    <w:p w14:paraId="46710265" w14:textId="349E5A0D" w:rsidR="00D66EAB" w:rsidRDefault="00337A4E" w:rsidP="009A1499">
      <w:pPr>
        <w:tabs>
          <w:tab w:val="left" w:pos="0"/>
        </w:tabs>
        <w:rPr>
          <w:rFonts w:cs="Arial"/>
          <w:szCs w:val="24"/>
        </w:rPr>
      </w:pPr>
      <w:r>
        <w:rPr>
          <w:rFonts w:cs="Arial"/>
          <w:szCs w:val="24"/>
        </w:rPr>
        <w:t>Given the circumstances, he felt that Council needed a reset on the matter</w:t>
      </w:r>
      <w:r w:rsidR="00D66EAB">
        <w:rPr>
          <w:rFonts w:cs="Arial"/>
          <w:szCs w:val="24"/>
        </w:rPr>
        <w:t xml:space="preserve"> to allow the Committee to reconsider the matter with full knowledge and all of the information</w:t>
      </w:r>
      <w:r w:rsidR="00DA6A77">
        <w:rPr>
          <w:rFonts w:cs="Arial"/>
          <w:szCs w:val="24"/>
        </w:rPr>
        <w:t xml:space="preserve"> available.</w:t>
      </w:r>
    </w:p>
    <w:p w14:paraId="4079C48B" w14:textId="77777777" w:rsidR="00A734EC" w:rsidRDefault="00A734EC" w:rsidP="009A1499">
      <w:pPr>
        <w:tabs>
          <w:tab w:val="left" w:pos="0"/>
        </w:tabs>
        <w:rPr>
          <w:rFonts w:cs="Arial"/>
          <w:szCs w:val="24"/>
        </w:rPr>
      </w:pPr>
    </w:p>
    <w:p w14:paraId="36819A09" w14:textId="3783F571" w:rsidR="00A734EC" w:rsidRDefault="00A734EC" w:rsidP="009A1499">
      <w:pPr>
        <w:tabs>
          <w:tab w:val="left" w:pos="0"/>
        </w:tabs>
        <w:rPr>
          <w:rFonts w:cs="Arial"/>
          <w:szCs w:val="24"/>
        </w:rPr>
      </w:pPr>
      <w:r>
        <w:rPr>
          <w:rFonts w:cs="Arial"/>
          <w:szCs w:val="24"/>
        </w:rPr>
        <w:t xml:space="preserve">(Councillor Kerr </w:t>
      </w:r>
      <w:r w:rsidR="00C45F45">
        <w:rPr>
          <w:rFonts w:cs="Arial"/>
          <w:szCs w:val="24"/>
        </w:rPr>
        <w:t>returned to the meeting</w:t>
      </w:r>
      <w:r>
        <w:rPr>
          <w:rFonts w:cs="Arial"/>
          <w:szCs w:val="24"/>
        </w:rPr>
        <w:t xml:space="preserve"> – 7.42pm)</w:t>
      </w:r>
    </w:p>
    <w:p w14:paraId="569D9471" w14:textId="77777777" w:rsidR="00D66EAB" w:rsidRDefault="00D66EAB" w:rsidP="009A1499">
      <w:pPr>
        <w:tabs>
          <w:tab w:val="left" w:pos="0"/>
        </w:tabs>
        <w:rPr>
          <w:rFonts w:cs="Arial"/>
          <w:szCs w:val="24"/>
        </w:rPr>
      </w:pPr>
    </w:p>
    <w:p w14:paraId="255D4005" w14:textId="46B8B4E2" w:rsidR="00D66EAB" w:rsidRDefault="00D66EAB" w:rsidP="009A1499">
      <w:pPr>
        <w:tabs>
          <w:tab w:val="left" w:pos="0"/>
        </w:tabs>
        <w:rPr>
          <w:rFonts w:cs="Arial"/>
          <w:szCs w:val="24"/>
        </w:rPr>
      </w:pPr>
      <w:r>
        <w:rPr>
          <w:rFonts w:cs="Arial"/>
          <w:szCs w:val="24"/>
        </w:rPr>
        <w:t>The seconder Councillor Morgan felt that everyone could agree on the importance of playparks to young people and their communities. She welcomed that playparks for older children were also being installed and that eight playparks had been completed this year.</w:t>
      </w:r>
    </w:p>
    <w:p w14:paraId="5EABFD16" w14:textId="77777777" w:rsidR="00D66EAB" w:rsidRDefault="00D66EAB" w:rsidP="009A1499">
      <w:pPr>
        <w:tabs>
          <w:tab w:val="left" w:pos="0"/>
        </w:tabs>
        <w:rPr>
          <w:rFonts w:cs="Arial"/>
          <w:szCs w:val="24"/>
        </w:rPr>
      </w:pPr>
    </w:p>
    <w:p w14:paraId="52561128" w14:textId="2D4DDAB4" w:rsidR="00337A4E" w:rsidRDefault="00D66EAB" w:rsidP="009A1499">
      <w:pPr>
        <w:tabs>
          <w:tab w:val="left" w:pos="0"/>
        </w:tabs>
        <w:rPr>
          <w:rFonts w:cs="Arial"/>
          <w:szCs w:val="24"/>
        </w:rPr>
      </w:pPr>
      <w:r>
        <w:rPr>
          <w:rFonts w:cs="Arial"/>
          <w:szCs w:val="24"/>
        </w:rPr>
        <w:t xml:space="preserve">Councillor Morgan could see from the minutes that there had been confusion </w:t>
      </w:r>
      <w:r w:rsidR="00A734EC">
        <w:rPr>
          <w:rFonts w:cs="Arial"/>
          <w:szCs w:val="24"/>
        </w:rPr>
        <w:t xml:space="preserve">over the </w:t>
      </w:r>
      <w:r>
        <w:rPr>
          <w:rFonts w:cs="Arial"/>
          <w:szCs w:val="24"/>
        </w:rPr>
        <w:t>report and the information within it had not been fully understood. She had found it clear though that there was funding for three playparks and not four and it was important to recognise sound financial management in the interests of ratepayers. She therefore supported the amendment and felt that a report needed to come back to the Committee with a very clear statement of the playpark refurbishments that the officers were recommending along with the budget that was agreed through the rate setting process and the cost of refurbishment. This would help to make a</w:t>
      </w:r>
      <w:r w:rsidR="0055373F">
        <w:rPr>
          <w:rFonts w:cs="Arial"/>
          <w:szCs w:val="24"/>
        </w:rPr>
        <w:t>n</w:t>
      </w:r>
      <w:r>
        <w:rPr>
          <w:rFonts w:cs="Arial"/>
          <w:szCs w:val="24"/>
        </w:rPr>
        <w:t xml:space="preserve"> equitable and </w:t>
      </w:r>
      <w:r w:rsidR="0055373F">
        <w:rPr>
          <w:rFonts w:cs="Arial"/>
          <w:szCs w:val="24"/>
        </w:rPr>
        <w:t>well-informed</w:t>
      </w:r>
      <w:r>
        <w:rPr>
          <w:rFonts w:cs="Arial"/>
          <w:szCs w:val="24"/>
        </w:rPr>
        <w:t xml:space="preserve"> decision.</w:t>
      </w:r>
      <w:r w:rsidR="00337A4E">
        <w:rPr>
          <w:rFonts w:cs="Arial"/>
          <w:szCs w:val="24"/>
        </w:rPr>
        <w:t xml:space="preserve"> </w:t>
      </w:r>
    </w:p>
    <w:p w14:paraId="14D6C79D" w14:textId="77777777" w:rsidR="00D66EAB" w:rsidRDefault="00D66EAB" w:rsidP="009A1499">
      <w:pPr>
        <w:tabs>
          <w:tab w:val="left" w:pos="0"/>
        </w:tabs>
        <w:rPr>
          <w:rFonts w:cs="Arial"/>
          <w:szCs w:val="24"/>
        </w:rPr>
      </w:pPr>
    </w:p>
    <w:p w14:paraId="414443CD" w14:textId="3776E531" w:rsidR="00D66EAB" w:rsidRDefault="002B6641" w:rsidP="009A1499">
      <w:pPr>
        <w:tabs>
          <w:tab w:val="left" w:pos="0"/>
        </w:tabs>
        <w:rPr>
          <w:rFonts w:cs="Arial"/>
          <w:szCs w:val="24"/>
        </w:rPr>
      </w:pPr>
      <w:r>
        <w:rPr>
          <w:rFonts w:cs="Arial"/>
          <w:szCs w:val="24"/>
        </w:rPr>
        <w:t xml:space="preserve">Alderman McIlveen had no issue with the matter being </w:t>
      </w:r>
      <w:r w:rsidR="0055373F">
        <w:rPr>
          <w:rFonts w:cs="Arial"/>
          <w:szCs w:val="24"/>
        </w:rPr>
        <w:t>r</w:t>
      </w:r>
      <w:r>
        <w:rPr>
          <w:rFonts w:cs="Arial"/>
          <w:szCs w:val="24"/>
        </w:rPr>
        <w:t xml:space="preserve">eferred back to Committee and appreciated that was the appropriate process to allow for decisions to be reviewed. He argued that there were four playparks listed on the recommendation and that Kircubbin was one that Council might want to look at because the other nearby playpark had been completed. There was no list available but </w:t>
      </w:r>
      <w:r w:rsidR="00641F76">
        <w:rPr>
          <w:rFonts w:cs="Arial"/>
          <w:szCs w:val="24"/>
        </w:rPr>
        <w:t>the report</w:t>
      </w:r>
      <w:r>
        <w:rPr>
          <w:rFonts w:cs="Arial"/>
          <w:szCs w:val="24"/>
        </w:rPr>
        <w:t xml:space="preserve"> referred to four playparks and he said that the report was wrong and the issue may have come out </w:t>
      </w:r>
      <w:r w:rsidR="00641F76">
        <w:rPr>
          <w:rFonts w:cs="Arial"/>
          <w:szCs w:val="24"/>
        </w:rPr>
        <w:t xml:space="preserve">during the course of the meeting. He personally believed that if </w:t>
      </w:r>
      <w:r w:rsidR="0055373F">
        <w:rPr>
          <w:rFonts w:cs="Arial"/>
          <w:szCs w:val="24"/>
        </w:rPr>
        <w:t>officers</w:t>
      </w:r>
      <w:r w:rsidR="00641F76">
        <w:rPr>
          <w:rFonts w:cs="Arial"/>
          <w:szCs w:val="24"/>
        </w:rPr>
        <w:t xml:space="preserve"> had felt there was a particular issue</w:t>
      </w:r>
      <w:r w:rsidR="008A764A">
        <w:rPr>
          <w:rFonts w:cs="Arial"/>
          <w:szCs w:val="24"/>
        </w:rPr>
        <w:t>,</w:t>
      </w:r>
      <w:r w:rsidR="00641F76">
        <w:rPr>
          <w:rFonts w:cs="Arial"/>
          <w:szCs w:val="24"/>
        </w:rPr>
        <w:t xml:space="preserve"> then they would have brought a report to this meeting as a matter arising so he had assumed it was something that they felt could be managed.</w:t>
      </w:r>
    </w:p>
    <w:p w14:paraId="0F48B9AD" w14:textId="77777777" w:rsidR="00641F76" w:rsidRDefault="00641F76" w:rsidP="009A1499">
      <w:pPr>
        <w:tabs>
          <w:tab w:val="left" w:pos="0"/>
        </w:tabs>
        <w:rPr>
          <w:rFonts w:cs="Arial"/>
          <w:szCs w:val="24"/>
        </w:rPr>
      </w:pPr>
    </w:p>
    <w:p w14:paraId="6F3E7867" w14:textId="4F9F8639" w:rsidR="00641F76" w:rsidRDefault="00641F76" w:rsidP="009A1499">
      <w:pPr>
        <w:tabs>
          <w:tab w:val="left" w:pos="0"/>
        </w:tabs>
        <w:rPr>
          <w:rFonts w:cs="Arial"/>
          <w:szCs w:val="24"/>
        </w:rPr>
      </w:pPr>
      <w:r>
        <w:rPr>
          <w:rFonts w:cs="Arial"/>
          <w:szCs w:val="24"/>
        </w:rPr>
        <w:t xml:space="preserve">As a general concern, Alderman McIlveen added that he had an issue with reports around playparks in terms of what was recommended and the fact that scores were not provided. There seemed to a mysticism around how the ranking orders were created and he had made the point previously that it did not assist the Committee in making good </w:t>
      </w:r>
      <w:r w:rsidR="0055373F">
        <w:rPr>
          <w:rFonts w:cs="Arial"/>
          <w:szCs w:val="24"/>
        </w:rPr>
        <w:t>decisions</w:t>
      </w:r>
      <w:r>
        <w:rPr>
          <w:rFonts w:cs="Arial"/>
          <w:szCs w:val="24"/>
        </w:rPr>
        <w:t>.</w:t>
      </w:r>
    </w:p>
    <w:p w14:paraId="13873D2F" w14:textId="77777777" w:rsidR="00641F76" w:rsidRDefault="00641F76" w:rsidP="009A1499">
      <w:pPr>
        <w:tabs>
          <w:tab w:val="left" w:pos="0"/>
        </w:tabs>
        <w:rPr>
          <w:rFonts w:cs="Arial"/>
          <w:szCs w:val="24"/>
        </w:rPr>
      </w:pPr>
    </w:p>
    <w:p w14:paraId="0F3E4375" w14:textId="4BEFCC8C" w:rsidR="00641F76" w:rsidRDefault="00641F76" w:rsidP="009A1499">
      <w:pPr>
        <w:tabs>
          <w:tab w:val="left" w:pos="0"/>
        </w:tabs>
        <w:rPr>
          <w:rFonts w:cs="Arial"/>
          <w:szCs w:val="24"/>
        </w:rPr>
      </w:pPr>
      <w:r>
        <w:rPr>
          <w:rFonts w:cs="Arial"/>
          <w:szCs w:val="24"/>
        </w:rPr>
        <w:t>Councillor Kendall recalled the debate at Committee and felt that at one point it had been farcical due to the</w:t>
      </w:r>
      <w:r w:rsidR="00863716">
        <w:rPr>
          <w:rFonts w:cs="Arial"/>
          <w:szCs w:val="24"/>
        </w:rPr>
        <w:t xml:space="preserve"> level of confusion and</w:t>
      </w:r>
      <w:r>
        <w:rPr>
          <w:rFonts w:cs="Arial"/>
          <w:szCs w:val="24"/>
        </w:rPr>
        <w:t xml:space="preserve"> wording in the report which had made it difficult. Having sought clarity on the night, it had become clear that the budget was for three playparks and not four.</w:t>
      </w:r>
      <w:r w:rsidR="00863716">
        <w:rPr>
          <w:rFonts w:cs="Arial"/>
          <w:szCs w:val="24"/>
        </w:rPr>
        <w:t xml:space="preserve"> However she did believe that the report had led Members to believe it was four. While Members would always naturally advocate for playparks in their own DEA, their needed to be a basis of fairness and evaluation and that should be made clear with no room for doubt or error with regard to the independent scoring. While she had no problem with the amendment, she asked that time be taken to ensure the report was clear.</w:t>
      </w:r>
    </w:p>
    <w:p w14:paraId="58991707" w14:textId="77777777" w:rsidR="00863716" w:rsidRDefault="00863716" w:rsidP="009A1499">
      <w:pPr>
        <w:tabs>
          <w:tab w:val="left" w:pos="0"/>
        </w:tabs>
        <w:rPr>
          <w:rFonts w:cs="Arial"/>
          <w:szCs w:val="24"/>
        </w:rPr>
      </w:pPr>
    </w:p>
    <w:p w14:paraId="3E072372" w14:textId="747E5493" w:rsidR="00863716" w:rsidRDefault="0055373F" w:rsidP="009A1499">
      <w:pPr>
        <w:tabs>
          <w:tab w:val="left" w:pos="0"/>
        </w:tabs>
        <w:rPr>
          <w:rFonts w:cs="Arial"/>
          <w:szCs w:val="24"/>
        </w:rPr>
      </w:pPr>
      <w:r>
        <w:rPr>
          <w:rFonts w:cs="Arial"/>
          <w:szCs w:val="24"/>
        </w:rPr>
        <w:t xml:space="preserve">As a non-Member of the Committee, </w:t>
      </w:r>
      <w:r w:rsidR="00863716">
        <w:rPr>
          <w:rFonts w:cs="Arial"/>
          <w:szCs w:val="24"/>
        </w:rPr>
        <w:t xml:space="preserve">Councillor Wray had listened to the </w:t>
      </w:r>
      <w:r>
        <w:rPr>
          <w:rFonts w:cs="Arial"/>
          <w:szCs w:val="24"/>
        </w:rPr>
        <w:t>debate</w:t>
      </w:r>
      <w:r w:rsidR="00863716">
        <w:rPr>
          <w:rFonts w:cs="Arial"/>
          <w:szCs w:val="24"/>
        </w:rPr>
        <w:t xml:space="preserve"> on the night and had found it difficult to follow. Councillors appeared to be in agreement that Ballyhalbert </w:t>
      </w:r>
      <w:r>
        <w:rPr>
          <w:rFonts w:cs="Arial"/>
          <w:szCs w:val="24"/>
        </w:rPr>
        <w:t>should go</w:t>
      </w:r>
      <w:r w:rsidR="00863716">
        <w:rPr>
          <w:rFonts w:cs="Arial"/>
          <w:szCs w:val="24"/>
        </w:rPr>
        <w:t xml:space="preserve"> in place of Kircubbin which he felt made sense. In terms whether the funding was for three or four playpark refurbishments, he had no issue with the Committee getting further clarification and he took the proposer’s point around the scoring and ranking order which was not provided. </w:t>
      </w:r>
      <w:r w:rsidR="00584B0B">
        <w:rPr>
          <w:rFonts w:cs="Arial"/>
          <w:szCs w:val="24"/>
        </w:rPr>
        <w:t>While it was implemented before he joined the Council, he</w:t>
      </w:r>
      <w:r w:rsidR="00863716">
        <w:rPr>
          <w:rFonts w:cs="Arial"/>
          <w:szCs w:val="24"/>
        </w:rPr>
        <w:t xml:space="preserve"> felt that the Council’s Play strategy had been ripped apart during his time on Council, </w:t>
      </w:r>
      <w:r w:rsidR="00584B0B">
        <w:rPr>
          <w:rFonts w:cs="Arial"/>
          <w:szCs w:val="24"/>
        </w:rPr>
        <w:t>admittedly</w:t>
      </w:r>
      <w:r>
        <w:rPr>
          <w:rFonts w:cs="Arial"/>
          <w:szCs w:val="24"/>
        </w:rPr>
        <w:t xml:space="preserve"> partly</w:t>
      </w:r>
      <w:r w:rsidR="00863716">
        <w:rPr>
          <w:rFonts w:cs="Arial"/>
          <w:szCs w:val="24"/>
        </w:rPr>
        <w:t xml:space="preserve"> by himself in relation to Kircubbin’s Parsonage Road, </w:t>
      </w:r>
      <w:r w:rsidR="00584B0B">
        <w:rPr>
          <w:rFonts w:cs="Arial"/>
          <w:szCs w:val="24"/>
        </w:rPr>
        <w:t>but</w:t>
      </w:r>
      <w:r w:rsidR="00863716">
        <w:rPr>
          <w:rFonts w:cs="Arial"/>
          <w:szCs w:val="24"/>
        </w:rPr>
        <w:t xml:space="preserve"> he argued that the strategy had some serious problems</w:t>
      </w:r>
      <w:r w:rsidR="00584B0B">
        <w:rPr>
          <w:rFonts w:cs="Arial"/>
          <w:szCs w:val="24"/>
        </w:rPr>
        <w:t xml:space="preserve"> and the scoring system was one of them.</w:t>
      </w:r>
    </w:p>
    <w:p w14:paraId="670BB68E" w14:textId="77777777" w:rsidR="00584B0B" w:rsidRDefault="00584B0B" w:rsidP="009A1499">
      <w:pPr>
        <w:tabs>
          <w:tab w:val="left" w:pos="0"/>
        </w:tabs>
        <w:rPr>
          <w:rFonts w:cs="Arial"/>
          <w:szCs w:val="24"/>
        </w:rPr>
      </w:pPr>
    </w:p>
    <w:p w14:paraId="61EA2862" w14:textId="1DD1AB79" w:rsidR="00584B0B" w:rsidRDefault="00584B0B" w:rsidP="009A1499">
      <w:pPr>
        <w:tabs>
          <w:tab w:val="left" w:pos="0"/>
        </w:tabs>
        <w:rPr>
          <w:rFonts w:cs="Arial"/>
          <w:szCs w:val="24"/>
        </w:rPr>
      </w:pPr>
      <w:r>
        <w:rPr>
          <w:rFonts w:cs="Arial"/>
          <w:szCs w:val="24"/>
        </w:rPr>
        <w:t>Councillor Boyle thanked the officer who</w:t>
      </w:r>
      <w:r w:rsidR="002D6A8D">
        <w:rPr>
          <w:rFonts w:cs="Arial"/>
          <w:szCs w:val="24"/>
        </w:rPr>
        <w:t>, on the night</w:t>
      </w:r>
      <w:r w:rsidR="0055373F">
        <w:rPr>
          <w:rFonts w:cs="Arial"/>
          <w:szCs w:val="24"/>
        </w:rPr>
        <w:t>,</w:t>
      </w:r>
      <w:r>
        <w:rPr>
          <w:rFonts w:cs="Arial"/>
          <w:szCs w:val="24"/>
        </w:rPr>
        <w:t xml:space="preserve"> had </w:t>
      </w:r>
      <w:r w:rsidR="00951DF7">
        <w:rPr>
          <w:rFonts w:cs="Arial"/>
          <w:szCs w:val="24"/>
        </w:rPr>
        <w:t>been covering in the Director’s absence</w:t>
      </w:r>
      <w:r>
        <w:rPr>
          <w:rFonts w:cs="Arial"/>
          <w:szCs w:val="24"/>
        </w:rPr>
        <w:t xml:space="preserve"> and he felt she had done a good job throughout the debate. He felt the report though had nudged the Committee in going somewhere else due to new facilities in Kircubbin and the Committee had been guided by its interpretation of the report. </w:t>
      </w:r>
      <w:r w:rsidR="00977826">
        <w:rPr>
          <w:rFonts w:cs="Arial"/>
          <w:szCs w:val="24"/>
        </w:rPr>
        <w:t>He noted there had been multiple tweaks to the strategy to date and some playparks had been leapfrogged</w:t>
      </w:r>
      <w:r>
        <w:rPr>
          <w:rFonts w:cs="Arial"/>
          <w:szCs w:val="24"/>
        </w:rPr>
        <w:t xml:space="preserve"> </w:t>
      </w:r>
      <w:r w:rsidR="00977826">
        <w:rPr>
          <w:rFonts w:cs="Arial"/>
          <w:szCs w:val="24"/>
        </w:rPr>
        <w:t>but it was important for the Committee to be clear on this and despite seconding the proposal on the night in good faith, he felt it was appropriate given the confusion, to refer this back to the Committee.</w:t>
      </w:r>
    </w:p>
    <w:p w14:paraId="503D83BD" w14:textId="77777777" w:rsidR="00977826" w:rsidRDefault="00977826" w:rsidP="009A1499">
      <w:pPr>
        <w:tabs>
          <w:tab w:val="left" w:pos="0"/>
        </w:tabs>
        <w:rPr>
          <w:rFonts w:cs="Arial"/>
          <w:szCs w:val="24"/>
        </w:rPr>
      </w:pPr>
    </w:p>
    <w:p w14:paraId="3D520F27" w14:textId="2399E43C" w:rsidR="00977826" w:rsidRDefault="00977826" w:rsidP="009A1499">
      <w:pPr>
        <w:tabs>
          <w:tab w:val="left" w:pos="0"/>
        </w:tabs>
        <w:rPr>
          <w:rFonts w:cs="Arial"/>
          <w:szCs w:val="24"/>
        </w:rPr>
      </w:pPr>
      <w:r>
        <w:rPr>
          <w:rFonts w:cs="Arial"/>
          <w:szCs w:val="24"/>
        </w:rPr>
        <w:t>Alderman Adair recalled that Members had a report before them which clearly stated that four playparks were to be refurbished this year and the proposal to change Kircubbin to Ballyhalbert had been made in good faith. The reasoning was because Ballyhalbert had been the next lowest scoring playpark in the Ards Peninsula</w:t>
      </w:r>
      <w:r w:rsidR="00DF6359">
        <w:rPr>
          <w:rFonts w:cs="Arial"/>
          <w:szCs w:val="24"/>
        </w:rPr>
        <w:t xml:space="preserve">. He claimed that it had been established from conversations with officers during the recess that the report officers had was different to that in front of </w:t>
      </w:r>
      <w:r w:rsidR="0055373F">
        <w:rPr>
          <w:rFonts w:cs="Arial"/>
          <w:szCs w:val="24"/>
        </w:rPr>
        <w:t>M</w:t>
      </w:r>
      <w:r w:rsidR="00DF6359">
        <w:rPr>
          <w:rFonts w:cs="Arial"/>
          <w:szCs w:val="24"/>
        </w:rPr>
        <w:t xml:space="preserve">embers, with the officers </w:t>
      </w:r>
      <w:r w:rsidR="0055373F">
        <w:rPr>
          <w:rFonts w:cs="Arial"/>
          <w:szCs w:val="24"/>
        </w:rPr>
        <w:t>version of the report recommending</w:t>
      </w:r>
      <w:r w:rsidR="00DF6359">
        <w:rPr>
          <w:rFonts w:cs="Arial"/>
          <w:szCs w:val="24"/>
        </w:rPr>
        <w:t xml:space="preserve"> three playpark refurbishments while the other was for four refurbishments.</w:t>
      </w:r>
    </w:p>
    <w:p w14:paraId="2957EA8B" w14:textId="77777777" w:rsidR="00DF6359" w:rsidRDefault="00DF6359" w:rsidP="009A1499">
      <w:pPr>
        <w:tabs>
          <w:tab w:val="left" w:pos="0"/>
        </w:tabs>
        <w:rPr>
          <w:rFonts w:cs="Arial"/>
          <w:szCs w:val="24"/>
        </w:rPr>
      </w:pPr>
    </w:p>
    <w:p w14:paraId="669A0B73" w14:textId="2971EBD7" w:rsidR="00DF6359" w:rsidRDefault="00FE1F27" w:rsidP="009A1499">
      <w:pPr>
        <w:tabs>
          <w:tab w:val="left" w:pos="0"/>
        </w:tabs>
        <w:rPr>
          <w:rFonts w:cs="Arial"/>
          <w:szCs w:val="24"/>
        </w:rPr>
      </w:pPr>
      <w:r>
        <w:rPr>
          <w:rFonts w:cs="Arial"/>
          <w:szCs w:val="24"/>
        </w:rPr>
        <w:t>T</w:t>
      </w:r>
      <w:r w:rsidR="00DF6359">
        <w:rPr>
          <w:rFonts w:cs="Arial"/>
          <w:szCs w:val="24"/>
        </w:rPr>
        <w:t>he Chief Executive clarified tha</w:t>
      </w:r>
      <w:r w:rsidR="00951DF7">
        <w:rPr>
          <w:rFonts w:cs="Arial"/>
          <w:szCs w:val="24"/>
        </w:rPr>
        <w:t xml:space="preserve">t </w:t>
      </w:r>
      <w:r w:rsidR="00DF6359">
        <w:rPr>
          <w:rFonts w:cs="Arial"/>
          <w:szCs w:val="24"/>
        </w:rPr>
        <w:t>both the officer and Members had the same report but she took on board but that it</w:t>
      </w:r>
      <w:r w:rsidR="00951DF7">
        <w:rPr>
          <w:rFonts w:cs="Arial"/>
          <w:szCs w:val="24"/>
        </w:rPr>
        <w:t xml:space="preserve">s wording had not been </w:t>
      </w:r>
      <w:r w:rsidR="00DF6359">
        <w:rPr>
          <w:rFonts w:cs="Arial"/>
          <w:szCs w:val="24"/>
        </w:rPr>
        <w:t xml:space="preserve">clear for Members and she had raised this with officers since the meeting who would ensure that </w:t>
      </w:r>
      <w:r w:rsidR="00E8469D">
        <w:rPr>
          <w:rFonts w:cs="Arial"/>
          <w:szCs w:val="24"/>
        </w:rPr>
        <w:t xml:space="preserve">all </w:t>
      </w:r>
      <w:r w:rsidR="00DF6359">
        <w:rPr>
          <w:rFonts w:cs="Arial"/>
          <w:szCs w:val="24"/>
        </w:rPr>
        <w:t xml:space="preserve">reports </w:t>
      </w:r>
      <w:r w:rsidR="00D450EF">
        <w:rPr>
          <w:rFonts w:cs="Arial"/>
          <w:szCs w:val="24"/>
        </w:rPr>
        <w:t>would be</w:t>
      </w:r>
      <w:r w:rsidR="00DF6359">
        <w:rPr>
          <w:rFonts w:cs="Arial"/>
          <w:szCs w:val="24"/>
        </w:rPr>
        <w:t xml:space="preserve"> clear and detailed in future.</w:t>
      </w:r>
    </w:p>
    <w:p w14:paraId="64B39F31" w14:textId="77777777" w:rsidR="00E8469D" w:rsidRDefault="00E8469D" w:rsidP="009A1499">
      <w:pPr>
        <w:tabs>
          <w:tab w:val="left" w:pos="0"/>
        </w:tabs>
        <w:rPr>
          <w:rFonts w:cs="Arial"/>
          <w:szCs w:val="24"/>
        </w:rPr>
      </w:pPr>
    </w:p>
    <w:p w14:paraId="37C6339D" w14:textId="5D901601" w:rsidR="004741F6" w:rsidRDefault="00E8469D" w:rsidP="009A1499">
      <w:pPr>
        <w:tabs>
          <w:tab w:val="left" w:pos="0"/>
        </w:tabs>
        <w:rPr>
          <w:rFonts w:cs="Arial"/>
          <w:szCs w:val="24"/>
        </w:rPr>
      </w:pPr>
      <w:r>
        <w:rPr>
          <w:rFonts w:cs="Arial"/>
          <w:szCs w:val="24"/>
        </w:rPr>
        <w:t xml:space="preserve">The Director of Community and </w:t>
      </w:r>
      <w:r w:rsidR="004741F6">
        <w:rPr>
          <w:rFonts w:cs="Arial"/>
          <w:szCs w:val="24"/>
        </w:rPr>
        <w:t>Wellbeing</w:t>
      </w:r>
      <w:r>
        <w:rPr>
          <w:rFonts w:cs="Arial"/>
          <w:szCs w:val="24"/>
        </w:rPr>
        <w:t xml:space="preserve"> advised that the additional playpark </w:t>
      </w:r>
      <w:r w:rsidR="004741F6">
        <w:rPr>
          <w:rFonts w:cs="Arial"/>
          <w:szCs w:val="24"/>
        </w:rPr>
        <w:t xml:space="preserve">refurbishment </w:t>
      </w:r>
      <w:r>
        <w:rPr>
          <w:rFonts w:cs="Arial"/>
          <w:szCs w:val="24"/>
        </w:rPr>
        <w:t>could be delivered but that was subject to additional funding</w:t>
      </w:r>
      <w:r w:rsidR="004741F6">
        <w:rPr>
          <w:rFonts w:cs="Arial"/>
          <w:szCs w:val="24"/>
        </w:rPr>
        <w:t xml:space="preserve"> becoming available</w:t>
      </w:r>
      <w:r>
        <w:rPr>
          <w:rFonts w:cs="Arial"/>
          <w:szCs w:val="24"/>
        </w:rPr>
        <w:t xml:space="preserve"> usually from external sources but on occasion as the result of an underspend.</w:t>
      </w:r>
      <w:r w:rsidR="004741F6">
        <w:rPr>
          <w:rFonts w:cs="Arial"/>
          <w:szCs w:val="24"/>
        </w:rPr>
        <w:t xml:space="preserve"> He confirmed that any additional funding in the previous year had not applied to Ballyhalbert because the lowest scoring parks had been prioritised as per the policy. He added that the list did change every year as some parks were more used and the rate of deterioration would be faster so reprioritisation took place every year.</w:t>
      </w:r>
    </w:p>
    <w:p w14:paraId="1CD0E6B4" w14:textId="77777777" w:rsidR="004741F6" w:rsidRDefault="004741F6" w:rsidP="009A1499">
      <w:pPr>
        <w:tabs>
          <w:tab w:val="left" w:pos="0"/>
        </w:tabs>
        <w:rPr>
          <w:rFonts w:cs="Arial"/>
          <w:szCs w:val="24"/>
        </w:rPr>
      </w:pPr>
    </w:p>
    <w:p w14:paraId="526A8BDE" w14:textId="1DAE1122" w:rsidR="004741F6" w:rsidRDefault="004741F6" w:rsidP="009A1499">
      <w:pPr>
        <w:tabs>
          <w:tab w:val="left" w:pos="0"/>
        </w:tabs>
        <w:rPr>
          <w:rFonts w:cs="Arial"/>
          <w:szCs w:val="24"/>
        </w:rPr>
      </w:pPr>
      <w:r>
        <w:rPr>
          <w:rFonts w:cs="Arial"/>
          <w:szCs w:val="24"/>
        </w:rPr>
        <w:t xml:space="preserve">Alderman Adair claimed again that he was told during the recess at the meeting that the report </w:t>
      </w:r>
      <w:r w:rsidR="00A8597A">
        <w:rPr>
          <w:rFonts w:cs="Arial"/>
          <w:szCs w:val="24"/>
        </w:rPr>
        <w:t>issued to</w:t>
      </w:r>
      <w:r>
        <w:rPr>
          <w:rFonts w:cs="Arial"/>
          <w:szCs w:val="24"/>
        </w:rPr>
        <w:t xml:space="preserve"> Members was different. He also </w:t>
      </w:r>
      <w:r w:rsidR="00E71CB0">
        <w:rPr>
          <w:rFonts w:cs="Arial"/>
          <w:szCs w:val="24"/>
        </w:rPr>
        <w:t>spoke of the importance of Council having a plan to be proactive in terms of sourcing additional funding for playparks, recalling a</w:t>
      </w:r>
      <w:r w:rsidR="00615832">
        <w:rPr>
          <w:rFonts w:cs="Arial"/>
          <w:szCs w:val="24"/>
        </w:rPr>
        <w:t xml:space="preserve"> previous</w:t>
      </w:r>
      <w:r w:rsidR="00E71CB0">
        <w:rPr>
          <w:rFonts w:cs="Arial"/>
          <w:szCs w:val="24"/>
        </w:rPr>
        <w:t xml:space="preserve"> Notice of Motion he had brought </w:t>
      </w:r>
      <w:r w:rsidR="00615832">
        <w:rPr>
          <w:rFonts w:cs="Arial"/>
          <w:szCs w:val="24"/>
        </w:rPr>
        <w:t>for</w:t>
      </w:r>
      <w:r w:rsidR="00E71CB0">
        <w:rPr>
          <w:rFonts w:cs="Arial"/>
          <w:szCs w:val="24"/>
        </w:rPr>
        <w:t xml:space="preserve"> Council to apply for rural development funding for playparks and</w:t>
      </w:r>
      <w:r w:rsidR="00615832">
        <w:rPr>
          <w:rFonts w:cs="Arial"/>
          <w:szCs w:val="24"/>
        </w:rPr>
        <w:t xml:space="preserve"> he</w:t>
      </w:r>
      <w:r w:rsidR="00E71CB0">
        <w:rPr>
          <w:rFonts w:cs="Arial"/>
          <w:szCs w:val="24"/>
        </w:rPr>
        <w:t xml:space="preserve"> </w:t>
      </w:r>
      <w:r w:rsidR="00951DF7">
        <w:rPr>
          <w:rFonts w:cs="Arial"/>
          <w:szCs w:val="24"/>
        </w:rPr>
        <w:t xml:space="preserve">further claimed </w:t>
      </w:r>
      <w:r w:rsidR="00E71CB0">
        <w:rPr>
          <w:rFonts w:cs="Arial"/>
          <w:szCs w:val="24"/>
        </w:rPr>
        <w:t xml:space="preserve">the Council had not done so. </w:t>
      </w:r>
      <w:r w:rsidR="00615832">
        <w:rPr>
          <w:rFonts w:cs="Arial"/>
          <w:szCs w:val="24"/>
        </w:rPr>
        <w:t>Pointing to the reallocation of underspend budgets, he</w:t>
      </w:r>
      <w:r w:rsidR="00E71CB0">
        <w:rPr>
          <w:rFonts w:cs="Arial"/>
          <w:szCs w:val="24"/>
        </w:rPr>
        <w:t xml:space="preserve"> provided a further example of where he had pushed for an underspend on the Portaferry scheme which had resulted in a new Playpark in Portaferry and one in Cloughey </w:t>
      </w:r>
      <w:r w:rsidR="00615832">
        <w:rPr>
          <w:rFonts w:cs="Arial"/>
          <w:szCs w:val="24"/>
        </w:rPr>
        <w:t xml:space="preserve">had been </w:t>
      </w:r>
      <w:r w:rsidR="00E71CB0">
        <w:rPr>
          <w:rFonts w:cs="Arial"/>
          <w:szCs w:val="24"/>
        </w:rPr>
        <w:t>upgraded.</w:t>
      </w:r>
    </w:p>
    <w:p w14:paraId="72FA40FB" w14:textId="77777777" w:rsidR="00E71CB0" w:rsidRDefault="00E71CB0" w:rsidP="009A1499">
      <w:pPr>
        <w:tabs>
          <w:tab w:val="left" w:pos="0"/>
        </w:tabs>
        <w:rPr>
          <w:rFonts w:cs="Arial"/>
          <w:szCs w:val="24"/>
        </w:rPr>
      </w:pPr>
    </w:p>
    <w:p w14:paraId="430844A5" w14:textId="490D8A26" w:rsidR="00E71CB0" w:rsidRDefault="00E71CB0" w:rsidP="009A1499">
      <w:pPr>
        <w:tabs>
          <w:tab w:val="left" w:pos="0"/>
        </w:tabs>
        <w:rPr>
          <w:rFonts w:cs="Arial"/>
          <w:szCs w:val="24"/>
        </w:rPr>
      </w:pPr>
      <w:r>
        <w:rPr>
          <w:rFonts w:cs="Arial"/>
          <w:szCs w:val="24"/>
        </w:rPr>
        <w:t>In a final point, he added that Ballyhalbert had missed out by one point the previous year but when Council had the opportunity to avail of funding, Seapark in Holywood had been upgraded, so if Council was being prescriptive of the list that was the way it should have gone, he argued.</w:t>
      </w:r>
    </w:p>
    <w:p w14:paraId="4449CEAD" w14:textId="77777777" w:rsidR="00E71CB0" w:rsidRDefault="00E71CB0" w:rsidP="009A1499">
      <w:pPr>
        <w:tabs>
          <w:tab w:val="left" w:pos="0"/>
        </w:tabs>
        <w:rPr>
          <w:rFonts w:cs="Arial"/>
          <w:szCs w:val="24"/>
        </w:rPr>
      </w:pPr>
    </w:p>
    <w:p w14:paraId="02C0E6FE" w14:textId="711AA872" w:rsidR="00E71CB0" w:rsidRDefault="00E71CB0" w:rsidP="009A1499">
      <w:pPr>
        <w:tabs>
          <w:tab w:val="left" w:pos="0"/>
        </w:tabs>
        <w:rPr>
          <w:rFonts w:cs="Arial"/>
          <w:szCs w:val="24"/>
        </w:rPr>
      </w:pPr>
      <w:r>
        <w:rPr>
          <w:rFonts w:cs="Arial"/>
          <w:szCs w:val="24"/>
        </w:rPr>
        <w:t xml:space="preserve">The Director explained that funding was sought </w:t>
      </w:r>
      <w:r w:rsidR="00951DF7">
        <w:rPr>
          <w:rFonts w:cs="Arial"/>
          <w:szCs w:val="24"/>
        </w:rPr>
        <w:t xml:space="preserve">regularly </w:t>
      </w:r>
      <w:r>
        <w:rPr>
          <w:rFonts w:cs="Arial"/>
          <w:szCs w:val="24"/>
        </w:rPr>
        <w:t xml:space="preserve">for a number of opportunities and projects and that had included many playparks over the last 10 years. He </w:t>
      </w:r>
      <w:r w:rsidR="00F50612">
        <w:rPr>
          <w:rFonts w:cs="Arial"/>
          <w:szCs w:val="24"/>
        </w:rPr>
        <w:t xml:space="preserve">agreed that </w:t>
      </w:r>
      <w:r w:rsidR="00951DF7">
        <w:rPr>
          <w:rFonts w:cs="Arial"/>
          <w:szCs w:val="24"/>
        </w:rPr>
        <w:t>there</w:t>
      </w:r>
      <w:r w:rsidR="00F50612">
        <w:rPr>
          <w:rFonts w:cs="Arial"/>
          <w:szCs w:val="24"/>
        </w:rPr>
        <w:t xml:space="preserve"> was scope for misinterpretation </w:t>
      </w:r>
      <w:r w:rsidR="00FE1F27">
        <w:rPr>
          <w:rFonts w:cs="Arial"/>
          <w:szCs w:val="24"/>
        </w:rPr>
        <w:t xml:space="preserve">of the report </w:t>
      </w:r>
      <w:r w:rsidR="00615832">
        <w:rPr>
          <w:rFonts w:cs="Arial"/>
          <w:szCs w:val="24"/>
        </w:rPr>
        <w:t>and</w:t>
      </w:r>
      <w:r w:rsidR="00F50612">
        <w:rPr>
          <w:rFonts w:cs="Arial"/>
          <w:szCs w:val="24"/>
        </w:rPr>
        <w:t xml:space="preserve"> lessons had been learned.</w:t>
      </w:r>
    </w:p>
    <w:p w14:paraId="75B92365" w14:textId="77777777" w:rsidR="00484CDA" w:rsidRDefault="00484CDA" w:rsidP="009A1499">
      <w:pPr>
        <w:tabs>
          <w:tab w:val="left" w:pos="0"/>
        </w:tabs>
        <w:rPr>
          <w:rFonts w:cs="Arial"/>
          <w:szCs w:val="24"/>
        </w:rPr>
      </w:pPr>
    </w:p>
    <w:p w14:paraId="12182007" w14:textId="09BBC2BD" w:rsidR="00F50612" w:rsidRDefault="00484CDA" w:rsidP="009A1499">
      <w:pPr>
        <w:tabs>
          <w:tab w:val="left" w:pos="0"/>
        </w:tabs>
        <w:rPr>
          <w:rFonts w:cs="Arial"/>
          <w:szCs w:val="24"/>
        </w:rPr>
      </w:pPr>
      <w:r w:rsidRPr="00484CDA">
        <w:rPr>
          <w:rFonts w:cs="Arial"/>
          <w:szCs w:val="24"/>
        </w:rPr>
        <w:t>(Councillor Hollywood left the Council Chamber – 8.02pm)</w:t>
      </w:r>
    </w:p>
    <w:p w14:paraId="39380B6D" w14:textId="77777777" w:rsidR="00484CDA" w:rsidRDefault="00484CDA" w:rsidP="009A1499">
      <w:pPr>
        <w:tabs>
          <w:tab w:val="left" w:pos="0"/>
        </w:tabs>
        <w:rPr>
          <w:rFonts w:cs="Arial"/>
          <w:szCs w:val="24"/>
        </w:rPr>
      </w:pPr>
    </w:p>
    <w:p w14:paraId="72BF2BA5" w14:textId="032A74E7" w:rsidR="00484CDA" w:rsidRDefault="00F50612" w:rsidP="009A1499">
      <w:pPr>
        <w:tabs>
          <w:tab w:val="left" w:pos="0"/>
        </w:tabs>
        <w:rPr>
          <w:rFonts w:cs="Arial"/>
          <w:szCs w:val="24"/>
        </w:rPr>
      </w:pPr>
      <w:r>
        <w:rPr>
          <w:rFonts w:cs="Arial"/>
          <w:szCs w:val="24"/>
        </w:rPr>
        <w:t xml:space="preserve">Councillor Gilmour felt that there needed to be clear direction and clarity in the report and she referred to </w:t>
      </w:r>
      <w:r w:rsidR="00951DF7">
        <w:rPr>
          <w:rFonts w:cs="Arial"/>
          <w:szCs w:val="24"/>
        </w:rPr>
        <w:t>the relevant</w:t>
      </w:r>
      <w:r>
        <w:rPr>
          <w:rFonts w:cs="Arial"/>
          <w:szCs w:val="24"/>
        </w:rPr>
        <w:t xml:space="preserve"> section of the report that had been misinterpreted and agreed it was unclear. </w:t>
      </w:r>
    </w:p>
    <w:p w14:paraId="6566140F" w14:textId="77777777" w:rsidR="00484CDA" w:rsidRDefault="00484CDA" w:rsidP="009A1499">
      <w:pPr>
        <w:tabs>
          <w:tab w:val="left" w:pos="0"/>
        </w:tabs>
        <w:rPr>
          <w:rFonts w:cs="Arial"/>
          <w:szCs w:val="24"/>
        </w:rPr>
      </w:pPr>
    </w:p>
    <w:p w14:paraId="5E14D1E0" w14:textId="4668EC70" w:rsidR="00F50612" w:rsidRDefault="00F50612" w:rsidP="009A1499">
      <w:pPr>
        <w:tabs>
          <w:tab w:val="left" w:pos="0"/>
        </w:tabs>
        <w:rPr>
          <w:rFonts w:cs="Arial"/>
          <w:szCs w:val="24"/>
        </w:rPr>
      </w:pPr>
      <w:r>
        <w:rPr>
          <w:rFonts w:cs="Arial"/>
          <w:szCs w:val="24"/>
        </w:rPr>
        <w:t xml:space="preserve">Returning to the proposed amendment, she asked why the Committee did not currently get </w:t>
      </w:r>
      <w:r w:rsidR="00951DF7">
        <w:rPr>
          <w:rFonts w:cs="Arial"/>
          <w:szCs w:val="24"/>
        </w:rPr>
        <w:t xml:space="preserve">to see </w:t>
      </w:r>
      <w:r>
        <w:rPr>
          <w:rFonts w:cs="Arial"/>
          <w:szCs w:val="24"/>
        </w:rPr>
        <w:t>the scoring matrix</w:t>
      </w:r>
      <w:r w:rsidR="00615832">
        <w:rPr>
          <w:rFonts w:cs="Arial"/>
          <w:szCs w:val="24"/>
        </w:rPr>
        <w:t xml:space="preserve">, </w:t>
      </w:r>
      <w:r>
        <w:rPr>
          <w:rFonts w:cs="Arial"/>
          <w:szCs w:val="24"/>
        </w:rPr>
        <w:t>relevant breakdowns and</w:t>
      </w:r>
      <w:r w:rsidR="00951DF7">
        <w:rPr>
          <w:rFonts w:cs="Arial"/>
          <w:szCs w:val="24"/>
        </w:rPr>
        <w:t xml:space="preserve"> full</w:t>
      </w:r>
      <w:r>
        <w:rPr>
          <w:rFonts w:cs="Arial"/>
          <w:szCs w:val="24"/>
        </w:rPr>
        <w:t xml:space="preserve"> prioritisation list. She asked why this information was not made available and the Director advised that there was no reason why that level of breakdown could not be provided and would undertake to bring back the list in its entirety for all playparks.</w:t>
      </w:r>
    </w:p>
    <w:p w14:paraId="083B22D1" w14:textId="77777777" w:rsidR="00F50612" w:rsidRDefault="00F50612" w:rsidP="009A1499">
      <w:pPr>
        <w:tabs>
          <w:tab w:val="left" w:pos="0"/>
        </w:tabs>
        <w:rPr>
          <w:rFonts w:cs="Arial"/>
          <w:szCs w:val="24"/>
        </w:rPr>
      </w:pPr>
    </w:p>
    <w:p w14:paraId="2D5F8ADD" w14:textId="7227A945" w:rsidR="00484CDA" w:rsidRDefault="00F50612" w:rsidP="009A1499">
      <w:pPr>
        <w:tabs>
          <w:tab w:val="left" w:pos="0"/>
        </w:tabs>
        <w:rPr>
          <w:rFonts w:cs="Arial"/>
          <w:szCs w:val="24"/>
        </w:rPr>
      </w:pPr>
      <w:r>
        <w:rPr>
          <w:rFonts w:cs="Arial"/>
          <w:szCs w:val="24"/>
        </w:rPr>
        <w:t xml:space="preserve">Councillor Gilmour felt that this would be helpful </w:t>
      </w:r>
      <w:r w:rsidR="0068513C">
        <w:rPr>
          <w:rFonts w:cs="Arial"/>
          <w:szCs w:val="24"/>
        </w:rPr>
        <w:t xml:space="preserve">particularly for </w:t>
      </w:r>
      <w:r>
        <w:rPr>
          <w:rFonts w:cs="Arial"/>
          <w:szCs w:val="24"/>
        </w:rPr>
        <w:t xml:space="preserve">informing the community where their playpark </w:t>
      </w:r>
      <w:r w:rsidR="00951DF7">
        <w:rPr>
          <w:rFonts w:cs="Arial"/>
          <w:szCs w:val="24"/>
        </w:rPr>
        <w:t>was</w:t>
      </w:r>
      <w:r>
        <w:rPr>
          <w:rFonts w:cs="Arial"/>
          <w:szCs w:val="24"/>
        </w:rPr>
        <w:t xml:space="preserve"> sitting on that list in terms of priority for any particular year. </w:t>
      </w:r>
    </w:p>
    <w:p w14:paraId="5EA7F3C1" w14:textId="77777777" w:rsidR="00484CDA" w:rsidRDefault="00484CDA" w:rsidP="009A1499">
      <w:pPr>
        <w:tabs>
          <w:tab w:val="left" w:pos="0"/>
        </w:tabs>
        <w:rPr>
          <w:rFonts w:cs="Arial"/>
          <w:szCs w:val="24"/>
        </w:rPr>
      </w:pPr>
    </w:p>
    <w:p w14:paraId="699190CA" w14:textId="408A1D37" w:rsidR="00484CDA" w:rsidRDefault="00484CDA" w:rsidP="009A1499">
      <w:pPr>
        <w:tabs>
          <w:tab w:val="left" w:pos="0"/>
        </w:tabs>
        <w:rPr>
          <w:rFonts w:cs="Arial"/>
          <w:szCs w:val="24"/>
        </w:rPr>
      </w:pPr>
      <w:r>
        <w:rPr>
          <w:rFonts w:cs="Arial"/>
          <w:szCs w:val="24"/>
        </w:rPr>
        <w:t>(Councillor Hollywood returned to the Council Chamber – 8.04pm)</w:t>
      </w:r>
    </w:p>
    <w:p w14:paraId="65BB6A83" w14:textId="77777777" w:rsidR="0068513C" w:rsidRDefault="0068513C" w:rsidP="009A1499">
      <w:pPr>
        <w:tabs>
          <w:tab w:val="left" w:pos="0"/>
        </w:tabs>
        <w:rPr>
          <w:rFonts w:cs="Arial"/>
          <w:szCs w:val="24"/>
        </w:rPr>
      </w:pPr>
    </w:p>
    <w:p w14:paraId="7EF28900" w14:textId="3D1B0B1E" w:rsidR="00F50612" w:rsidRDefault="00F50612" w:rsidP="009A1499">
      <w:pPr>
        <w:tabs>
          <w:tab w:val="left" w:pos="0"/>
        </w:tabs>
        <w:rPr>
          <w:rFonts w:cs="Arial"/>
          <w:szCs w:val="24"/>
        </w:rPr>
      </w:pPr>
      <w:r>
        <w:rPr>
          <w:rFonts w:cs="Arial"/>
          <w:szCs w:val="24"/>
        </w:rPr>
        <w:t xml:space="preserve">The Mayor agreed that </w:t>
      </w:r>
      <w:r w:rsidR="00951DF7">
        <w:rPr>
          <w:rFonts w:cs="Arial"/>
          <w:szCs w:val="24"/>
        </w:rPr>
        <w:t xml:space="preserve">the Director’s </w:t>
      </w:r>
      <w:r>
        <w:rPr>
          <w:rFonts w:cs="Arial"/>
          <w:szCs w:val="24"/>
        </w:rPr>
        <w:t>commitment</w:t>
      </w:r>
      <w:r w:rsidR="00951DF7">
        <w:rPr>
          <w:rFonts w:cs="Arial"/>
          <w:szCs w:val="24"/>
        </w:rPr>
        <w:t xml:space="preserve"> to </w:t>
      </w:r>
      <w:r w:rsidR="008A764A">
        <w:rPr>
          <w:rFonts w:cs="Arial"/>
          <w:szCs w:val="24"/>
        </w:rPr>
        <w:t xml:space="preserve">providing this breakdown </w:t>
      </w:r>
      <w:r>
        <w:rPr>
          <w:rFonts w:cs="Arial"/>
          <w:szCs w:val="24"/>
        </w:rPr>
        <w:t>would be useful otherwise there would be endless debate about playparks in Members’ own DEAs and it struck him that if one playpark was removed</w:t>
      </w:r>
      <w:r w:rsidR="00951DF7">
        <w:rPr>
          <w:rFonts w:cs="Arial"/>
          <w:szCs w:val="24"/>
        </w:rPr>
        <w:t xml:space="preserve"> from that process </w:t>
      </w:r>
      <w:r>
        <w:rPr>
          <w:rFonts w:cs="Arial"/>
          <w:szCs w:val="24"/>
        </w:rPr>
        <w:t>it should go to the next on the list.</w:t>
      </w:r>
    </w:p>
    <w:p w14:paraId="0F59666E" w14:textId="77777777" w:rsidR="00F50612" w:rsidRDefault="00F50612" w:rsidP="009A1499">
      <w:pPr>
        <w:tabs>
          <w:tab w:val="left" w:pos="0"/>
        </w:tabs>
        <w:rPr>
          <w:rFonts w:cs="Arial"/>
          <w:szCs w:val="24"/>
        </w:rPr>
      </w:pPr>
    </w:p>
    <w:p w14:paraId="5ECEBCD0" w14:textId="47E57F8F" w:rsidR="00463427" w:rsidRDefault="00F50612" w:rsidP="009A1499">
      <w:pPr>
        <w:tabs>
          <w:tab w:val="left" w:pos="0"/>
        </w:tabs>
        <w:rPr>
          <w:rFonts w:cs="Arial"/>
          <w:szCs w:val="24"/>
        </w:rPr>
      </w:pPr>
      <w:r>
        <w:rPr>
          <w:rFonts w:cs="Arial"/>
          <w:szCs w:val="24"/>
        </w:rPr>
        <w:t xml:space="preserve">Councillor McCollum pointed out that there was independent evidence as to how the playparks should be ranked and it </w:t>
      </w:r>
      <w:r w:rsidR="00951DF7">
        <w:rPr>
          <w:rFonts w:cs="Arial"/>
          <w:szCs w:val="24"/>
        </w:rPr>
        <w:t>beggared</w:t>
      </w:r>
      <w:r>
        <w:rPr>
          <w:rFonts w:cs="Arial"/>
          <w:szCs w:val="24"/>
        </w:rPr>
        <w:t xml:space="preserve"> belief that </w:t>
      </w:r>
      <w:r w:rsidR="00E01F34">
        <w:rPr>
          <w:rFonts w:cs="Arial"/>
          <w:szCs w:val="24"/>
        </w:rPr>
        <w:t>Council would jettison</w:t>
      </w:r>
      <w:r w:rsidR="00951DF7">
        <w:rPr>
          <w:rFonts w:cs="Arial"/>
          <w:szCs w:val="24"/>
        </w:rPr>
        <w:t xml:space="preserve"> at the last minute</w:t>
      </w:r>
      <w:r w:rsidR="00E01F34">
        <w:rPr>
          <w:rFonts w:cs="Arial"/>
          <w:szCs w:val="24"/>
        </w:rPr>
        <w:t xml:space="preserve"> </w:t>
      </w:r>
      <w:r w:rsidR="00951DF7">
        <w:rPr>
          <w:rFonts w:cs="Arial"/>
          <w:szCs w:val="24"/>
        </w:rPr>
        <w:t>on</w:t>
      </w:r>
      <w:r w:rsidR="00E01F34">
        <w:rPr>
          <w:rFonts w:cs="Arial"/>
          <w:szCs w:val="24"/>
        </w:rPr>
        <w:t xml:space="preserve"> something that went contrary to independent evidence. She disagreed</w:t>
      </w:r>
      <w:r w:rsidR="00463427">
        <w:rPr>
          <w:rFonts w:cs="Arial"/>
          <w:szCs w:val="24"/>
        </w:rPr>
        <w:t xml:space="preserve"> with Alderman Adair</w:t>
      </w:r>
      <w:r w:rsidR="00E01F34">
        <w:rPr>
          <w:rFonts w:cs="Arial"/>
          <w:szCs w:val="24"/>
        </w:rPr>
        <w:t xml:space="preserve"> that it was a slight change to add £160,000 to a budget which had already been agreed and then to say </w:t>
      </w:r>
      <w:r w:rsidR="00B45BA4">
        <w:rPr>
          <w:rFonts w:cs="Arial"/>
          <w:szCs w:val="24"/>
        </w:rPr>
        <w:t>officers</w:t>
      </w:r>
      <w:r w:rsidR="00E01F34">
        <w:rPr>
          <w:rFonts w:cs="Arial"/>
          <w:szCs w:val="24"/>
        </w:rPr>
        <w:t xml:space="preserve"> should be more proactive in finding alternative funding seemed a little trite in the context of</w:t>
      </w:r>
      <w:r w:rsidR="00463427">
        <w:rPr>
          <w:rFonts w:cs="Arial"/>
          <w:szCs w:val="24"/>
        </w:rPr>
        <w:t xml:space="preserve"> that additional</w:t>
      </w:r>
      <w:r w:rsidR="00E01F34">
        <w:rPr>
          <w:rFonts w:cs="Arial"/>
          <w:szCs w:val="24"/>
        </w:rPr>
        <w:t xml:space="preserve"> £160,000. </w:t>
      </w:r>
    </w:p>
    <w:p w14:paraId="5AD86CDA" w14:textId="77777777" w:rsidR="00463427" w:rsidRDefault="00463427" w:rsidP="009A1499">
      <w:pPr>
        <w:tabs>
          <w:tab w:val="left" w:pos="0"/>
        </w:tabs>
        <w:rPr>
          <w:rFonts w:cs="Arial"/>
          <w:szCs w:val="24"/>
        </w:rPr>
      </w:pPr>
    </w:p>
    <w:p w14:paraId="6EFD6EFD" w14:textId="596E3003" w:rsidR="009D27D1" w:rsidRDefault="00463427" w:rsidP="009A1499">
      <w:pPr>
        <w:tabs>
          <w:tab w:val="left" w:pos="0"/>
        </w:tabs>
        <w:rPr>
          <w:rFonts w:cs="Arial"/>
          <w:szCs w:val="24"/>
        </w:rPr>
      </w:pPr>
      <w:r>
        <w:rPr>
          <w:rFonts w:cs="Arial"/>
          <w:szCs w:val="24"/>
        </w:rPr>
        <w:t xml:space="preserve">Continuing, Councillor McCollum pointed out that the </w:t>
      </w:r>
      <w:r w:rsidR="00E01F34">
        <w:rPr>
          <w:rFonts w:cs="Arial"/>
          <w:szCs w:val="24"/>
        </w:rPr>
        <w:t>report on the night was just a mistake and that was not a reason to justify additional spend of £160,000 which was not only considered but accepted by a majority</w:t>
      </w:r>
      <w:r>
        <w:rPr>
          <w:rFonts w:cs="Arial"/>
          <w:szCs w:val="24"/>
        </w:rPr>
        <w:t xml:space="preserve"> of Members</w:t>
      </w:r>
      <w:r w:rsidR="00E01F34">
        <w:rPr>
          <w:rFonts w:cs="Arial"/>
          <w:szCs w:val="24"/>
        </w:rPr>
        <w:t xml:space="preserve"> and passed on the night. She argued that the ambiguity referred to by some Members was identified and corrected by officers on the night. </w:t>
      </w:r>
      <w:r>
        <w:rPr>
          <w:rFonts w:cs="Arial"/>
          <w:szCs w:val="24"/>
        </w:rPr>
        <w:t>So to</w:t>
      </w:r>
      <w:r w:rsidR="00E01F34">
        <w:rPr>
          <w:rFonts w:cs="Arial"/>
          <w:szCs w:val="24"/>
        </w:rPr>
        <w:t xml:space="preserve"> refuse to withdraw the proposal and proceed knowingly on the basi</w:t>
      </w:r>
      <w:r>
        <w:rPr>
          <w:rFonts w:cs="Arial"/>
          <w:szCs w:val="24"/>
        </w:rPr>
        <w:t>s</w:t>
      </w:r>
      <w:r w:rsidR="00E01F34">
        <w:rPr>
          <w:rFonts w:cs="Arial"/>
          <w:szCs w:val="24"/>
        </w:rPr>
        <w:t xml:space="preserve"> of a mistake was </w:t>
      </w:r>
      <w:r>
        <w:rPr>
          <w:rFonts w:cs="Arial"/>
          <w:szCs w:val="24"/>
        </w:rPr>
        <w:t xml:space="preserve">an </w:t>
      </w:r>
      <w:r w:rsidR="00E01F34">
        <w:rPr>
          <w:rFonts w:cs="Arial"/>
          <w:szCs w:val="24"/>
        </w:rPr>
        <w:t>improper and unreasonable exercise of Councillors</w:t>
      </w:r>
      <w:r>
        <w:rPr>
          <w:rFonts w:cs="Arial"/>
          <w:szCs w:val="24"/>
        </w:rPr>
        <w:t>’</w:t>
      </w:r>
      <w:r w:rsidR="00E01F34">
        <w:rPr>
          <w:rFonts w:cs="Arial"/>
          <w:szCs w:val="24"/>
        </w:rPr>
        <w:t xml:space="preserve"> powers and functions</w:t>
      </w:r>
      <w:r>
        <w:rPr>
          <w:rFonts w:cs="Arial"/>
          <w:szCs w:val="24"/>
        </w:rPr>
        <w:t xml:space="preserve"> and that applied to anyone who either </w:t>
      </w:r>
      <w:r w:rsidR="00E01F34">
        <w:rPr>
          <w:rFonts w:cs="Arial"/>
          <w:szCs w:val="24"/>
        </w:rPr>
        <w:t>pass</w:t>
      </w:r>
      <w:r>
        <w:rPr>
          <w:rFonts w:cs="Arial"/>
          <w:szCs w:val="24"/>
        </w:rPr>
        <w:t>ed</w:t>
      </w:r>
      <w:r w:rsidR="00E01F34">
        <w:rPr>
          <w:rFonts w:cs="Arial"/>
          <w:szCs w:val="24"/>
        </w:rPr>
        <w:t xml:space="preserve"> the proposal or abstain</w:t>
      </w:r>
      <w:r>
        <w:rPr>
          <w:rFonts w:cs="Arial"/>
          <w:szCs w:val="24"/>
        </w:rPr>
        <w:t>ed</w:t>
      </w:r>
      <w:r w:rsidR="00E01F34">
        <w:rPr>
          <w:rFonts w:cs="Arial"/>
          <w:szCs w:val="24"/>
        </w:rPr>
        <w:t xml:space="preserve"> from the vote.</w:t>
      </w:r>
    </w:p>
    <w:p w14:paraId="5BF67049" w14:textId="77777777" w:rsidR="009D27D1" w:rsidRDefault="009D27D1" w:rsidP="009A1499">
      <w:pPr>
        <w:tabs>
          <w:tab w:val="left" w:pos="0"/>
        </w:tabs>
        <w:rPr>
          <w:rFonts w:cs="Arial"/>
          <w:szCs w:val="24"/>
        </w:rPr>
      </w:pPr>
    </w:p>
    <w:p w14:paraId="72393775" w14:textId="3AC31969" w:rsidR="00F50612" w:rsidRDefault="009D27D1" w:rsidP="009A1499">
      <w:pPr>
        <w:tabs>
          <w:tab w:val="left" w:pos="0"/>
        </w:tabs>
        <w:rPr>
          <w:rFonts w:cs="Arial"/>
          <w:szCs w:val="24"/>
        </w:rPr>
      </w:pPr>
      <w:r>
        <w:rPr>
          <w:rFonts w:cs="Arial"/>
          <w:szCs w:val="24"/>
        </w:rPr>
        <w:t>In terms of the independent evidence, she noted that Ballyhalbert was not next on the list and ratepayers were entitled to believe that the Council would spend their money equitably and within the rules that Council had agreed to adhere to. She felt that there was a lot of learning</w:t>
      </w:r>
      <w:r w:rsidR="0068513C">
        <w:rPr>
          <w:rFonts w:cs="Arial"/>
          <w:szCs w:val="24"/>
        </w:rPr>
        <w:t xml:space="preserve"> to be taken</w:t>
      </w:r>
      <w:r>
        <w:rPr>
          <w:rFonts w:cs="Arial"/>
          <w:szCs w:val="24"/>
        </w:rPr>
        <w:t xml:space="preserve"> from this </w:t>
      </w:r>
      <w:r w:rsidR="0068513C">
        <w:rPr>
          <w:rFonts w:cs="Arial"/>
          <w:szCs w:val="24"/>
        </w:rPr>
        <w:t>which</w:t>
      </w:r>
      <w:r>
        <w:rPr>
          <w:rFonts w:cs="Arial"/>
          <w:szCs w:val="24"/>
        </w:rPr>
        <w:t xml:space="preserve"> was over and above the clarity of officer’s reports but also for Members to act when officers correct</w:t>
      </w:r>
      <w:r w:rsidR="0068513C">
        <w:rPr>
          <w:rFonts w:cs="Arial"/>
          <w:szCs w:val="24"/>
        </w:rPr>
        <w:t>ed</w:t>
      </w:r>
      <w:r>
        <w:rPr>
          <w:rFonts w:cs="Arial"/>
          <w:szCs w:val="24"/>
        </w:rPr>
        <w:t xml:space="preserve"> matters on the night in clear and </w:t>
      </w:r>
      <w:r w:rsidR="0068513C">
        <w:rPr>
          <w:rFonts w:cs="Arial"/>
          <w:szCs w:val="24"/>
        </w:rPr>
        <w:t>un</w:t>
      </w:r>
      <w:r>
        <w:rPr>
          <w:rFonts w:cs="Arial"/>
          <w:szCs w:val="24"/>
        </w:rPr>
        <w:t>ambiguous terms.</w:t>
      </w:r>
    </w:p>
    <w:p w14:paraId="4EA94738" w14:textId="77777777" w:rsidR="00484CDA" w:rsidRDefault="00484CDA" w:rsidP="009A1499">
      <w:pPr>
        <w:tabs>
          <w:tab w:val="left" w:pos="0"/>
        </w:tabs>
        <w:rPr>
          <w:rFonts w:cs="Arial"/>
          <w:szCs w:val="24"/>
        </w:rPr>
      </w:pPr>
    </w:p>
    <w:p w14:paraId="4FA092BE" w14:textId="63982658" w:rsidR="00484CDA" w:rsidRDefault="00484CDA" w:rsidP="009A1499">
      <w:pPr>
        <w:tabs>
          <w:tab w:val="left" w:pos="0"/>
        </w:tabs>
        <w:rPr>
          <w:rFonts w:cs="Arial"/>
          <w:szCs w:val="24"/>
        </w:rPr>
      </w:pPr>
      <w:r>
        <w:rPr>
          <w:rFonts w:cs="Arial"/>
          <w:szCs w:val="24"/>
        </w:rPr>
        <w:t>(Councillor Smart joined the meeting remotely – 8.0</w:t>
      </w:r>
      <w:r w:rsidR="00C45F45">
        <w:rPr>
          <w:rFonts w:cs="Arial"/>
          <w:szCs w:val="24"/>
        </w:rPr>
        <w:t>7</w:t>
      </w:r>
      <w:r>
        <w:rPr>
          <w:rFonts w:cs="Arial"/>
          <w:szCs w:val="24"/>
        </w:rPr>
        <w:t>pm)</w:t>
      </w:r>
    </w:p>
    <w:p w14:paraId="6823181E" w14:textId="77777777" w:rsidR="009D27D1" w:rsidRDefault="009D27D1" w:rsidP="009A1499">
      <w:pPr>
        <w:tabs>
          <w:tab w:val="left" w:pos="0"/>
        </w:tabs>
        <w:rPr>
          <w:rFonts w:cs="Arial"/>
          <w:szCs w:val="24"/>
        </w:rPr>
      </w:pPr>
    </w:p>
    <w:p w14:paraId="1AA6137C" w14:textId="47707968" w:rsidR="009D27D1" w:rsidRDefault="009D27D1" w:rsidP="009A1499">
      <w:pPr>
        <w:tabs>
          <w:tab w:val="left" w:pos="0"/>
        </w:tabs>
        <w:rPr>
          <w:rFonts w:cs="Arial"/>
          <w:szCs w:val="24"/>
        </w:rPr>
      </w:pPr>
      <w:r>
        <w:rPr>
          <w:rFonts w:cs="Arial"/>
          <w:szCs w:val="24"/>
        </w:rPr>
        <w:t>Councillor Thompson was happy for this to go back to the Committee due to the confusion and he pointed out that Donaghadee Community Development Association had indicated a desire to engage with the Council</w:t>
      </w:r>
      <w:r w:rsidR="0068513C">
        <w:rPr>
          <w:rFonts w:cs="Arial"/>
          <w:szCs w:val="24"/>
        </w:rPr>
        <w:t xml:space="preserve"> in relation to the Donaghadee refurbishment</w:t>
      </w:r>
      <w:r>
        <w:rPr>
          <w:rFonts w:cs="Arial"/>
          <w:szCs w:val="24"/>
        </w:rPr>
        <w:t xml:space="preserve"> due to an issue with the road. He asked if that could happen before the report was returned to the Committee next month but the Director explained that the timeframe would not allow for that and a new report would have to be completed the following day in order to go through the issuing process. He gave a commitment however to working with the Community Association during delivery over the year. He clarified that the</w:t>
      </w:r>
      <w:r w:rsidR="00D60369">
        <w:rPr>
          <w:rFonts w:cs="Arial"/>
          <w:szCs w:val="24"/>
        </w:rPr>
        <w:t xml:space="preserve"> exact</w:t>
      </w:r>
      <w:r>
        <w:rPr>
          <w:rFonts w:cs="Arial"/>
          <w:szCs w:val="24"/>
        </w:rPr>
        <w:t xml:space="preserve"> location would not yet be determined so</w:t>
      </w:r>
      <w:r w:rsidR="00D60369">
        <w:rPr>
          <w:rFonts w:cs="Arial"/>
          <w:szCs w:val="24"/>
        </w:rPr>
        <w:t xml:space="preserve"> there was opportunity for discussion with the </w:t>
      </w:r>
      <w:r w:rsidR="00A734EC">
        <w:rPr>
          <w:rFonts w:cs="Arial"/>
          <w:szCs w:val="24"/>
        </w:rPr>
        <w:t>organisation</w:t>
      </w:r>
      <w:r w:rsidR="00D60369">
        <w:rPr>
          <w:rFonts w:cs="Arial"/>
          <w:szCs w:val="24"/>
        </w:rPr>
        <w:t>.</w:t>
      </w:r>
    </w:p>
    <w:p w14:paraId="4E36C987" w14:textId="77777777" w:rsidR="00D60369" w:rsidRDefault="00D60369" w:rsidP="009A1499">
      <w:pPr>
        <w:tabs>
          <w:tab w:val="left" w:pos="0"/>
        </w:tabs>
        <w:rPr>
          <w:rFonts w:cs="Arial"/>
          <w:szCs w:val="24"/>
        </w:rPr>
      </w:pPr>
    </w:p>
    <w:p w14:paraId="201137A6" w14:textId="222EF485" w:rsidR="00D60369" w:rsidRDefault="00A734EC" w:rsidP="009A1499">
      <w:pPr>
        <w:tabs>
          <w:tab w:val="left" w:pos="0"/>
        </w:tabs>
        <w:rPr>
          <w:rFonts w:cs="Arial"/>
          <w:szCs w:val="24"/>
        </w:rPr>
      </w:pPr>
      <w:r>
        <w:rPr>
          <w:rFonts w:cs="Arial"/>
          <w:szCs w:val="24"/>
        </w:rPr>
        <w:t>Summing</w:t>
      </w:r>
      <w:r w:rsidR="00D60369">
        <w:rPr>
          <w:rFonts w:cs="Arial"/>
          <w:szCs w:val="24"/>
        </w:rPr>
        <w:t xml:space="preserve"> up as Chair of the Community and Wellbeing Committee, Alderman Brooks welcomed the investment in Northfield Playpark and </w:t>
      </w:r>
      <w:r>
        <w:rPr>
          <w:rFonts w:cs="Arial"/>
          <w:szCs w:val="24"/>
        </w:rPr>
        <w:t>emphasised that he</w:t>
      </w:r>
      <w:r w:rsidR="00D60369">
        <w:rPr>
          <w:rFonts w:cs="Arial"/>
          <w:szCs w:val="24"/>
        </w:rPr>
        <w:t xml:space="preserve"> had asked that engagement take place with the Community Development Association. He agreed with regard to the confusion on the night and appreciated the officers had done their best and tried to explain their interpretation of the report. Members on the night had </w:t>
      </w:r>
      <w:r>
        <w:rPr>
          <w:rFonts w:cs="Arial"/>
          <w:szCs w:val="24"/>
        </w:rPr>
        <w:t xml:space="preserve">made </w:t>
      </w:r>
      <w:r w:rsidR="00D60369">
        <w:rPr>
          <w:rFonts w:cs="Arial"/>
          <w:szCs w:val="24"/>
        </w:rPr>
        <w:t>an interpretation and had made that decision. He was happy that it was returning to Committee with all the figures and information.</w:t>
      </w:r>
    </w:p>
    <w:p w14:paraId="7C6B4AA8" w14:textId="77777777" w:rsidR="00D60369" w:rsidRDefault="00D60369" w:rsidP="009A1499">
      <w:pPr>
        <w:tabs>
          <w:tab w:val="left" w:pos="0"/>
        </w:tabs>
        <w:rPr>
          <w:rFonts w:cs="Arial"/>
          <w:szCs w:val="24"/>
        </w:rPr>
      </w:pPr>
    </w:p>
    <w:p w14:paraId="1E738A1A" w14:textId="77777777" w:rsidR="00D60369" w:rsidRPr="00D60369" w:rsidRDefault="00D60369" w:rsidP="00D60369">
      <w:pPr>
        <w:tabs>
          <w:tab w:val="left" w:pos="0"/>
        </w:tabs>
        <w:rPr>
          <w:rFonts w:cs="Arial"/>
          <w:b/>
          <w:bCs/>
          <w:szCs w:val="24"/>
        </w:rPr>
      </w:pPr>
      <w:r w:rsidRPr="00D60369">
        <w:rPr>
          <w:rFonts w:cs="Arial"/>
          <w:b/>
          <w:bCs/>
          <w:szCs w:val="24"/>
        </w:rPr>
        <w:t xml:space="preserve">RESOLVED, on the proposal of Alderman McRandal, seconded by Councillor Morgan, that the decision be deferred and the matter considered further at April meeting of Community and Wellbeing Committee. That a supplementary report to include all information required by councillors to make a fully informed decision be presented by officers. This should include: </w:t>
      </w:r>
    </w:p>
    <w:p w14:paraId="5185D37F" w14:textId="77777777" w:rsidR="00D60369" w:rsidRPr="00D60369" w:rsidRDefault="00D60369" w:rsidP="00D60369">
      <w:pPr>
        <w:tabs>
          <w:tab w:val="left" w:pos="0"/>
        </w:tabs>
        <w:rPr>
          <w:rFonts w:cs="Arial"/>
          <w:b/>
          <w:bCs/>
          <w:szCs w:val="24"/>
        </w:rPr>
      </w:pPr>
      <w:r w:rsidRPr="00D60369">
        <w:rPr>
          <w:rFonts w:cs="Arial"/>
          <w:b/>
          <w:bCs/>
          <w:szCs w:val="24"/>
        </w:rPr>
        <w:t>- clear statement of the playpark refurbishments that officers are recommending;</w:t>
      </w:r>
    </w:p>
    <w:p w14:paraId="160F96FD" w14:textId="77777777" w:rsidR="00D60369" w:rsidRPr="00D60369" w:rsidRDefault="00D60369" w:rsidP="00D60369">
      <w:pPr>
        <w:tabs>
          <w:tab w:val="left" w:pos="0"/>
        </w:tabs>
        <w:rPr>
          <w:rFonts w:cs="Arial"/>
          <w:b/>
          <w:bCs/>
          <w:szCs w:val="24"/>
        </w:rPr>
      </w:pPr>
      <w:r w:rsidRPr="00D60369">
        <w:rPr>
          <w:rFonts w:cs="Arial"/>
          <w:b/>
          <w:bCs/>
          <w:szCs w:val="24"/>
        </w:rPr>
        <w:t>- clear statement of the budget agreed during rates setting and the estimate costs of each refurbishment;</w:t>
      </w:r>
    </w:p>
    <w:p w14:paraId="6F20384E" w14:textId="77777777" w:rsidR="00D60369" w:rsidRPr="00D60369" w:rsidRDefault="00D60369" w:rsidP="00D60369">
      <w:pPr>
        <w:tabs>
          <w:tab w:val="left" w:pos="0"/>
        </w:tabs>
        <w:rPr>
          <w:rFonts w:cs="Arial"/>
          <w:b/>
          <w:bCs/>
          <w:szCs w:val="24"/>
        </w:rPr>
      </w:pPr>
      <w:r w:rsidRPr="00D60369">
        <w:rPr>
          <w:rFonts w:cs="Arial"/>
          <w:b/>
          <w:bCs/>
          <w:szCs w:val="24"/>
        </w:rPr>
        <w:t>- for each playpark listed on the original officer's report, the scoring attributed by the independent examiner.</w:t>
      </w:r>
    </w:p>
    <w:p w14:paraId="5805EA16" w14:textId="77777777" w:rsidR="00F0112E" w:rsidRDefault="00F0112E" w:rsidP="00137EAB">
      <w:pPr>
        <w:tabs>
          <w:tab w:val="left" w:pos="567"/>
        </w:tabs>
        <w:ind w:left="567" w:hanging="567"/>
        <w:rPr>
          <w:rFonts w:cs="Arial"/>
          <w:szCs w:val="24"/>
        </w:rPr>
      </w:pPr>
    </w:p>
    <w:p w14:paraId="45872796" w14:textId="0B1C34A3" w:rsidR="00740463" w:rsidRPr="00740463" w:rsidRDefault="00D60369" w:rsidP="00137EAB">
      <w:pPr>
        <w:rPr>
          <w:b/>
          <w:bCs/>
        </w:rPr>
      </w:pPr>
      <w:r>
        <w:rPr>
          <w:b/>
          <w:bCs/>
        </w:rPr>
        <w:t xml:space="preserve">FURTHER </w:t>
      </w:r>
      <w:r w:rsidR="00740463" w:rsidRPr="00740463">
        <w:rPr>
          <w:b/>
          <w:bCs/>
        </w:rPr>
        <w:t>RESOLVED, on the proposal of</w:t>
      </w:r>
      <w:r w:rsidR="00EE3531">
        <w:rPr>
          <w:b/>
          <w:bCs/>
        </w:rPr>
        <w:t xml:space="preserve"> </w:t>
      </w:r>
      <w:r>
        <w:rPr>
          <w:b/>
          <w:bCs/>
        </w:rPr>
        <w:t>Alderman Brooks</w:t>
      </w:r>
      <w:r w:rsidR="00EE3531">
        <w:rPr>
          <w:b/>
          <w:bCs/>
        </w:rPr>
        <w:t>,</w:t>
      </w:r>
      <w:r w:rsidR="00740463" w:rsidRPr="00740463">
        <w:rPr>
          <w:b/>
          <w:bCs/>
        </w:rPr>
        <w:t xml:space="preserve"> seconded by</w:t>
      </w:r>
      <w:r w:rsidR="00EE3531">
        <w:rPr>
          <w:b/>
          <w:bCs/>
        </w:rPr>
        <w:t xml:space="preserve"> </w:t>
      </w:r>
      <w:r>
        <w:rPr>
          <w:b/>
          <w:bCs/>
        </w:rPr>
        <w:t>Alderman Adair</w:t>
      </w:r>
      <w:r w:rsidR="00740463" w:rsidRPr="00740463">
        <w:rPr>
          <w:b/>
          <w:bCs/>
        </w:rPr>
        <w:t xml:space="preserve">, that the minutes of the Community and Wellbeing Committee, be approved and adopted.  </w:t>
      </w:r>
    </w:p>
    <w:p w14:paraId="77BB3025" w14:textId="77777777" w:rsidR="00220A39" w:rsidRDefault="00220A39" w:rsidP="00137EAB"/>
    <w:p w14:paraId="1F7B14A0" w14:textId="4BD12979" w:rsidR="005E2C80" w:rsidRPr="00CD04C3" w:rsidRDefault="00CD04C3" w:rsidP="00137EAB">
      <w:pPr>
        <w:pStyle w:val="Heading1"/>
        <w:rPr>
          <w:rFonts w:eastAsiaTheme="minorHAnsi"/>
          <w:bCs/>
        </w:rPr>
      </w:pPr>
      <w:r>
        <w:rPr>
          <w:bCs/>
        </w:rPr>
        <w:t>8.</w:t>
      </w:r>
      <w:r>
        <w:rPr>
          <w:bCs/>
        </w:rPr>
        <w:tab/>
      </w:r>
      <w:r w:rsidR="002B6062">
        <w:rPr>
          <w:rFonts w:ascii="Arial Bold" w:eastAsiaTheme="minorHAnsi" w:hAnsi="Arial Bold"/>
          <w:bCs/>
          <w:caps/>
          <w:u w:val="single"/>
        </w:rPr>
        <w:t>consultations</w:t>
      </w:r>
    </w:p>
    <w:p w14:paraId="6B7D682F" w14:textId="40AE0819" w:rsidR="009B2119" w:rsidRPr="009B2119" w:rsidRDefault="009B2119" w:rsidP="00137EAB">
      <w:pPr>
        <w:rPr>
          <w:rFonts w:cs="Arial"/>
          <w:szCs w:val="24"/>
        </w:rPr>
      </w:pPr>
    </w:p>
    <w:p w14:paraId="6BAAE5AF" w14:textId="22318FD6" w:rsidR="005E2C80" w:rsidRDefault="005E2C80" w:rsidP="00137EAB">
      <w:pPr>
        <w:pStyle w:val="Heading2"/>
        <w:rPr>
          <w:noProof/>
        </w:rPr>
      </w:pPr>
      <w:r w:rsidRPr="00CD04C3">
        <w:rPr>
          <w:rFonts w:eastAsiaTheme="minorHAnsi"/>
          <w:u w:val="none"/>
        </w:rPr>
        <w:t>8.1</w:t>
      </w:r>
      <w:r w:rsidRPr="00CD04C3">
        <w:rPr>
          <w:rFonts w:eastAsiaTheme="minorHAnsi"/>
          <w:u w:val="none"/>
        </w:rPr>
        <w:tab/>
      </w:r>
      <w:r w:rsidR="002B6062" w:rsidRPr="002B6062">
        <w:rPr>
          <w:noProof/>
        </w:rPr>
        <w:t>Supplementary Consultation on Domestic Rating</w:t>
      </w:r>
    </w:p>
    <w:p w14:paraId="5EFABEF5" w14:textId="77777777" w:rsidR="002A12A4" w:rsidRDefault="002A12A4" w:rsidP="00137EAB">
      <w:pPr>
        <w:ind w:left="567" w:hanging="567"/>
        <w:rPr>
          <w:rFonts w:cs="Arial"/>
          <w:noProof/>
          <w:szCs w:val="24"/>
        </w:rPr>
      </w:pPr>
    </w:p>
    <w:p w14:paraId="12CBB841" w14:textId="6E205F61" w:rsidR="00F73621" w:rsidRPr="00F73621" w:rsidRDefault="00F73621" w:rsidP="00F73621">
      <w:pPr>
        <w:tabs>
          <w:tab w:val="left" w:pos="567"/>
        </w:tabs>
        <w:rPr>
          <w:rFonts w:cs="Arial"/>
          <w:szCs w:val="24"/>
        </w:rPr>
      </w:pPr>
      <w:r w:rsidRPr="00CD04C3">
        <w:rPr>
          <w:rFonts w:cs="Arial"/>
          <w:caps/>
          <w:szCs w:val="24"/>
        </w:rPr>
        <w:t>Previously circulated</w:t>
      </w:r>
      <w:r>
        <w:rPr>
          <w:rFonts w:cs="Arial"/>
          <w:szCs w:val="24"/>
        </w:rPr>
        <w:t xml:space="preserve">:- Report from the Director of Corporate Services detailing that </w:t>
      </w:r>
      <w:r w:rsidRPr="00F73621">
        <w:rPr>
          <w:rFonts w:cs="Arial"/>
          <w:szCs w:val="24"/>
        </w:rPr>
        <w:t xml:space="preserve">Council had received correspondence from the Department of Finance (DoF) on the Supplementary Consultation on Domestic Rating Measures and which would close to responses on 25 April 2025. </w:t>
      </w:r>
    </w:p>
    <w:p w14:paraId="2C685C0C" w14:textId="77777777" w:rsidR="00F73621" w:rsidRPr="00F73621" w:rsidRDefault="00F73621" w:rsidP="00F73621">
      <w:pPr>
        <w:tabs>
          <w:tab w:val="left" w:pos="567"/>
        </w:tabs>
        <w:rPr>
          <w:rFonts w:cs="Arial"/>
          <w:szCs w:val="24"/>
        </w:rPr>
      </w:pPr>
    </w:p>
    <w:p w14:paraId="3AA0084F" w14:textId="77777777" w:rsidR="00F73621" w:rsidRDefault="00F73621" w:rsidP="00F73621">
      <w:pPr>
        <w:tabs>
          <w:tab w:val="left" w:pos="567"/>
        </w:tabs>
        <w:rPr>
          <w:rFonts w:cs="Arial"/>
          <w:szCs w:val="24"/>
        </w:rPr>
      </w:pPr>
      <w:r w:rsidRPr="00F73621">
        <w:rPr>
          <w:rFonts w:cs="Arial"/>
          <w:szCs w:val="24"/>
        </w:rPr>
        <w:t>For context, following previous consultations in relation to revenue raising and rating measures, the Finance Minister had put forward two preferred proposals relating to Domestic rating policies:</w:t>
      </w:r>
    </w:p>
    <w:p w14:paraId="463C1CAB" w14:textId="77777777" w:rsidR="00F73621" w:rsidRPr="00F73621" w:rsidRDefault="00F73621" w:rsidP="00F73621">
      <w:pPr>
        <w:tabs>
          <w:tab w:val="left" w:pos="567"/>
        </w:tabs>
        <w:rPr>
          <w:rFonts w:cs="Arial"/>
          <w:szCs w:val="24"/>
        </w:rPr>
      </w:pPr>
    </w:p>
    <w:p w14:paraId="286B9146" w14:textId="77777777" w:rsidR="00F73621" w:rsidRPr="00F73621" w:rsidRDefault="00F73621" w:rsidP="00F73621">
      <w:pPr>
        <w:tabs>
          <w:tab w:val="left" w:pos="567"/>
        </w:tabs>
        <w:rPr>
          <w:rFonts w:cs="Arial"/>
          <w:szCs w:val="24"/>
        </w:rPr>
      </w:pPr>
      <w:r w:rsidRPr="00F73621">
        <w:rPr>
          <w:rFonts w:cs="Arial"/>
          <w:szCs w:val="24"/>
        </w:rPr>
        <w:t>1. An increase in the maximum capital value cap within the domestic rating system from £400k to £485k; and</w:t>
      </w:r>
    </w:p>
    <w:p w14:paraId="41B0E459" w14:textId="77777777" w:rsidR="00F73621" w:rsidRPr="00F73621" w:rsidRDefault="00F73621" w:rsidP="00F73621">
      <w:pPr>
        <w:tabs>
          <w:tab w:val="left" w:pos="567"/>
        </w:tabs>
        <w:rPr>
          <w:rFonts w:cs="Arial"/>
          <w:szCs w:val="24"/>
        </w:rPr>
      </w:pPr>
      <w:r w:rsidRPr="00F73621">
        <w:rPr>
          <w:rFonts w:cs="Arial"/>
          <w:szCs w:val="24"/>
        </w:rPr>
        <w:t>2. Reduction in the Early Payment Discount from 4% to 2%.</w:t>
      </w:r>
    </w:p>
    <w:p w14:paraId="3A3513D5" w14:textId="77777777" w:rsidR="00F73621" w:rsidRPr="00F73621" w:rsidRDefault="00F73621" w:rsidP="00F73621">
      <w:pPr>
        <w:tabs>
          <w:tab w:val="left" w:pos="567"/>
        </w:tabs>
        <w:rPr>
          <w:rFonts w:cs="Arial"/>
          <w:szCs w:val="24"/>
        </w:rPr>
      </w:pPr>
    </w:p>
    <w:p w14:paraId="2146A2A1" w14:textId="77777777" w:rsidR="00F73621" w:rsidRPr="00F73621" w:rsidRDefault="00F73621" w:rsidP="00F73621">
      <w:pPr>
        <w:tabs>
          <w:tab w:val="left" w:pos="567"/>
        </w:tabs>
        <w:rPr>
          <w:rFonts w:cs="Arial"/>
          <w:szCs w:val="24"/>
        </w:rPr>
      </w:pPr>
      <w:r w:rsidRPr="00F73621">
        <w:rPr>
          <w:rFonts w:cs="Arial"/>
          <w:szCs w:val="24"/>
        </w:rPr>
        <w:t>However, the structure of the consultation did not allow for multiple responses to be submitted. As such, it was probable that individual Councillors/Parties would have different views and as such no Corporate response had been drafted.</w:t>
      </w:r>
    </w:p>
    <w:p w14:paraId="2DD9C292" w14:textId="77777777" w:rsidR="00F73621" w:rsidRPr="00F73621" w:rsidRDefault="00F73621" w:rsidP="00F73621">
      <w:pPr>
        <w:tabs>
          <w:tab w:val="left" w:pos="567"/>
        </w:tabs>
        <w:rPr>
          <w:rFonts w:cs="Arial"/>
          <w:szCs w:val="24"/>
        </w:rPr>
      </w:pPr>
    </w:p>
    <w:p w14:paraId="1F1A3EBE" w14:textId="4BCE7096" w:rsidR="00F73621" w:rsidRPr="00F73621" w:rsidRDefault="00F73621" w:rsidP="00F73621">
      <w:pPr>
        <w:tabs>
          <w:tab w:val="left" w:pos="567"/>
        </w:tabs>
        <w:rPr>
          <w:rFonts w:cs="Arial"/>
          <w:b/>
          <w:bCs/>
          <w:szCs w:val="24"/>
        </w:rPr>
      </w:pPr>
      <w:r w:rsidRPr="00F73621">
        <w:rPr>
          <w:rFonts w:cs="Arial"/>
          <w:szCs w:val="24"/>
        </w:rPr>
        <w:t>The link to the consultation was provide</w:t>
      </w:r>
      <w:r>
        <w:rPr>
          <w:rFonts w:cs="Arial"/>
          <w:szCs w:val="24"/>
        </w:rPr>
        <w:t>d in the report.</w:t>
      </w:r>
    </w:p>
    <w:p w14:paraId="4CE5C12F" w14:textId="77777777" w:rsidR="00F73621" w:rsidRPr="00F73621" w:rsidRDefault="00F73621" w:rsidP="00F73621">
      <w:pPr>
        <w:tabs>
          <w:tab w:val="left" w:pos="567"/>
        </w:tabs>
        <w:rPr>
          <w:rFonts w:cs="Arial"/>
          <w:b/>
          <w:bCs/>
          <w:szCs w:val="24"/>
        </w:rPr>
      </w:pPr>
    </w:p>
    <w:p w14:paraId="700B1FD7" w14:textId="06194185" w:rsidR="00F73621" w:rsidRPr="00F73621" w:rsidRDefault="001C0A2F" w:rsidP="00F73621">
      <w:pPr>
        <w:tabs>
          <w:tab w:val="left" w:pos="567"/>
        </w:tabs>
        <w:rPr>
          <w:rFonts w:cs="Arial"/>
          <w:szCs w:val="24"/>
        </w:rPr>
      </w:pPr>
      <w:r w:rsidRPr="00F73621">
        <w:rPr>
          <w:rFonts w:cs="Arial"/>
          <w:szCs w:val="24"/>
        </w:rPr>
        <w:t xml:space="preserve">RECOMMENDED </w:t>
      </w:r>
      <w:bookmarkStart w:id="1" w:name="_Hlk194046522"/>
      <w:r w:rsidR="00F73621" w:rsidRPr="00F73621">
        <w:rPr>
          <w:rFonts w:cs="Arial"/>
          <w:szCs w:val="24"/>
        </w:rPr>
        <w:t xml:space="preserve">that the Council consider sending individual responses to the consultation. </w:t>
      </w:r>
      <w:bookmarkEnd w:id="1"/>
    </w:p>
    <w:p w14:paraId="75D16D85" w14:textId="77777777" w:rsidR="00F73621" w:rsidRPr="00F73621" w:rsidRDefault="00F73621" w:rsidP="00F73621">
      <w:pPr>
        <w:tabs>
          <w:tab w:val="left" w:pos="567"/>
        </w:tabs>
        <w:rPr>
          <w:rFonts w:cs="Arial"/>
          <w:b/>
          <w:bCs/>
          <w:szCs w:val="24"/>
        </w:rPr>
      </w:pPr>
    </w:p>
    <w:p w14:paraId="5FD003E5" w14:textId="606C3756" w:rsidR="00F73621" w:rsidRDefault="001C0A2F" w:rsidP="001C0A2F">
      <w:pPr>
        <w:tabs>
          <w:tab w:val="left" w:pos="567"/>
        </w:tabs>
        <w:rPr>
          <w:rFonts w:cs="Arial"/>
          <w:noProof/>
          <w:szCs w:val="24"/>
        </w:rPr>
      </w:pPr>
      <w:r w:rsidRPr="005126B9">
        <w:rPr>
          <w:rFonts w:cs="Arial"/>
          <w:b/>
          <w:bCs/>
          <w:szCs w:val="24"/>
        </w:rPr>
        <w:t>RESOLVED, on the proposal of</w:t>
      </w:r>
      <w:r>
        <w:rPr>
          <w:rFonts w:cs="Arial"/>
          <w:b/>
          <w:bCs/>
          <w:szCs w:val="24"/>
        </w:rPr>
        <w:t xml:space="preserve"> </w:t>
      </w:r>
      <w:r w:rsidR="00A734EC">
        <w:rPr>
          <w:rFonts w:cs="Arial"/>
          <w:b/>
          <w:bCs/>
          <w:szCs w:val="24"/>
        </w:rPr>
        <w:t>Alderman Graham</w:t>
      </w:r>
      <w:r w:rsidRPr="005126B9">
        <w:rPr>
          <w:rFonts w:cs="Arial"/>
          <w:b/>
          <w:bCs/>
          <w:szCs w:val="24"/>
        </w:rPr>
        <w:t>, seconded by</w:t>
      </w:r>
      <w:r>
        <w:rPr>
          <w:rFonts w:cs="Arial"/>
          <w:b/>
          <w:bCs/>
          <w:szCs w:val="24"/>
        </w:rPr>
        <w:t xml:space="preserve"> </w:t>
      </w:r>
      <w:r w:rsidR="00A734EC">
        <w:rPr>
          <w:rFonts w:cs="Arial"/>
          <w:b/>
          <w:bCs/>
          <w:szCs w:val="24"/>
        </w:rPr>
        <w:t>Alderman McRandal</w:t>
      </w:r>
      <w:r w:rsidRPr="005126B9">
        <w:rPr>
          <w:rFonts w:cs="Arial"/>
          <w:b/>
          <w:bCs/>
          <w:szCs w:val="24"/>
        </w:rPr>
        <w:t xml:space="preserve">, </w:t>
      </w:r>
      <w:r>
        <w:rPr>
          <w:rFonts w:cs="Arial"/>
          <w:b/>
          <w:bCs/>
          <w:szCs w:val="24"/>
        </w:rPr>
        <w:t>that</w:t>
      </w:r>
      <w:r w:rsidR="00A734EC">
        <w:rPr>
          <w:rFonts w:cs="Arial"/>
          <w:b/>
          <w:bCs/>
          <w:szCs w:val="24"/>
        </w:rPr>
        <w:t xml:space="preserve"> </w:t>
      </w:r>
      <w:r w:rsidR="00A734EC" w:rsidRPr="00A734EC">
        <w:rPr>
          <w:rFonts w:cs="Arial"/>
          <w:b/>
          <w:bCs/>
          <w:szCs w:val="24"/>
        </w:rPr>
        <w:t xml:space="preserve">that the </w:t>
      </w:r>
      <w:r w:rsidR="00A734EC">
        <w:rPr>
          <w:rFonts w:cs="Arial"/>
          <w:b/>
          <w:bCs/>
          <w:szCs w:val="24"/>
        </w:rPr>
        <w:t>recommendation be adopted.</w:t>
      </w:r>
    </w:p>
    <w:p w14:paraId="637C9BFB" w14:textId="77777777" w:rsidR="00CB5123" w:rsidRPr="00FC4006" w:rsidRDefault="00CB5123" w:rsidP="00137EAB">
      <w:pPr>
        <w:rPr>
          <w:rFonts w:cs="Arial"/>
          <w:szCs w:val="24"/>
        </w:rPr>
      </w:pPr>
    </w:p>
    <w:p w14:paraId="4FEFA7E0" w14:textId="0F7BF77A" w:rsidR="00CD04C3" w:rsidRPr="00CD04C3" w:rsidRDefault="005E2C80" w:rsidP="00137EAB">
      <w:pPr>
        <w:pStyle w:val="Heading1"/>
        <w:rPr>
          <w:rFonts w:ascii="Arial Bold" w:hAnsi="Arial Bold" w:hint="eastAsia"/>
          <w:caps/>
          <w:u w:val="single"/>
        </w:rPr>
      </w:pPr>
      <w:r w:rsidRPr="00CD04C3">
        <w:rPr>
          <w:rFonts w:ascii="Arial Bold" w:eastAsiaTheme="minorHAnsi" w:hAnsi="Arial Bold"/>
          <w:caps/>
        </w:rPr>
        <w:t>9.</w:t>
      </w:r>
      <w:r w:rsidRPr="00CD04C3">
        <w:rPr>
          <w:rFonts w:ascii="Arial Bold" w:eastAsiaTheme="minorHAnsi" w:hAnsi="Arial Bold"/>
          <w:caps/>
        </w:rPr>
        <w:tab/>
      </w:r>
      <w:r w:rsidR="002B6062" w:rsidRPr="002B6062">
        <w:rPr>
          <w:rFonts w:ascii="Arial Bold" w:eastAsiaTheme="minorHAnsi" w:hAnsi="Arial Bold"/>
          <w:caps/>
          <w:u w:val="single"/>
        </w:rPr>
        <w:t>Conferences and Invitations</w:t>
      </w:r>
    </w:p>
    <w:p w14:paraId="2854B8A6" w14:textId="77777777" w:rsidR="00CD04C3" w:rsidRDefault="00CD04C3" w:rsidP="00137EAB">
      <w:pPr>
        <w:ind w:left="567" w:hanging="567"/>
        <w:rPr>
          <w:rFonts w:cs="Arial"/>
          <w:szCs w:val="24"/>
        </w:rPr>
      </w:pPr>
    </w:p>
    <w:p w14:paraId="3396B2E0" w14:textId="1A039B97" w:rsidR="00CD04C3" w:rsidRDefault="005E2C80" w:rsidP="002B6062">
      <w:pPr>
        <w:pStyle w:val="Heading2"/>
        <w:ind w:left="720" w:hanging="720"/>
        <w:rPr>
          <w:rFonts w:cs="Arial"/>
          <w:szCs w:val="24"/>
        </w:rPr>
      </w:pPr>
      <w:bookmarkStart w:id="2" w:name="_Hlk193444666"/>
      <w:r w:rsidRPr="00CD04C3">
        <w:rPr>
          <w:rFonts w:eastAsiaTheme="minorHAnsi"/>
          <w:u w:val="none"/>
        </w:rPr>
        <w:t>9.1</w:t>
      </w:r>
      <w:r w:rsidRPr="00CD04C3">
        <w:rPr>
          <w:rFonts w:eastAsiaTheme="minorHAnsi"/>
          <w:u w:val="none"/>
        </w:rPr>
        <w:tab/>
      </w:r>
      <w:r w:rsidR="00E052C8" w:rsidRPr="00581ED1">
        <w:rPr>
          <w:rFonts w:cs="Arial"/>
          <w:szCs w:val="24"/>
        </w:rPr>
        <w:t xml:space="preserve">Consultation </w:t>
      </w:r>
      <w:r w:rsidR="002B6062" w:rsidRPr="002B6062">
        <w:rPr>
          <w:rFonts w:cs="Arial"/>
          <w:szCs w:val="24"/>
        </w:rPr>
        <w:t>National Association of Councillors Conference (Local Government Finance), Scarborough, 11 – 13 April 202</w:t>
      </w:r>
      <w:r w:rsidR="002B6062">
        <w:rPr>
          <w:rFonts w:cs="Arial"/>
          <w:szCs w:val="24"/>
        </w:rPr>
        <w:t>5</w:t>
      </w:r>
    </w:p>
    <w:p w14:paraId="529C74FE" w14:textId="271BB083" w:rsidR="00195301" w:rsidRDefault="001C0A2F" w:rsidP="00137EAB">
      <w:pPr>
        <w:tabs>
          <w:tab w:val="left" w:pos="567"/>
        </w:tabs>
        <w:ind w:left="567" w:hanging="567"/>
        <w:rPr>
          <w:rFonts w:cs="Arial"/>
          <w:szCs w:val="24"/>
        </w:rPr>
      </w:pPr>
      <w:r>
        <w:rPr>
          <w:rFonts w:cs="Arial"/>
          <w:szCs w:val="24"/>
        </w:rPr>
        <w:tab/>
      </w:r>
      <w:r>
        <w:rPr>
          <w:rFonts w:cs="Arial"/>
          <w:szCs w:val="24"/>
        </w:rPr>
        <w:tab/>
        <w:t>(Appendix II)</w:t>
      </w:r>
    </w:p>
    <w:p w14:paraId="745ADD35" w14:textId="77777777" w:rsidR="001C0A2F" w:rsidRDefault="001C0A2F" w:rsidP="002B6062">
      <w:pPr>
        <w:rPr>
          <w:rFonts w:cs="Arial"/>
          <w:caps/>
          <w:noProof/>
          <w:szCs w:val="24"/>
        </w:rPr>
      </w:pPr>
    </w:p>
    <w:p w14:paraId="19E3629F" w14:textId="7514C386" w:rsidR="001C0A2F" w:rsidRPr="001C0A2F" w:rsidRDefault="00CD04C3" w:rsidP="001C0A2F">
      <w:pPr>
        <w:rPr>
          <w:rFonts w:cs="Arial"/>
          <w:noProof/>
          <w:szCs w:val="24"/>
        </w:rPr>
      </w:pPr>
      <w:r w:rsidRPr="00CD04C3">
        <w:rPr>
          <w:rFonts w:cs="Arial"/>
          <w:caps/>
          <w:noProof/>
          <w:szCs w:val="24"/>
        </w:rPr>
        <w:t>Previously circulated:-</w:t>
      </w:r>
      <w:r>
        <w:rPr>
          <w:rFonts w:cs="Arial"/>
          <w:noProof/>
          <w:szCs w:val="24"/>
        </w:rPr>
        <w:t xml:space="preserve"> Report from</w:t>
      </w:r>
      <w:r w:rsidR="0011066A">
        <w:rPr>
          <w:rFonts w:cs="Arial"/>
          <w:noProof/>
          <w:szCs w:val="24"/>
        </w:rPr>
        <w:t xml:space="preserve"> </w:t>
      </w:r>
      <w:r w:rsidR="00D31813">
        <w:rPr>
          <w:rFonts w:cs="Arial"/>
          <w:noProof/>
          <w:szCs w:val="24"/>
        </w:rPr>
        <w:t xml:space="preserve">the </w:t>
      </w:r>
      <w:r w:rsidR="001C0A2F">
        <w:rPr>
          <w:rFonts w:cs="Arial"/>
          <w:noProof/>
          <w:szCs w:val="24"/>
        </w:rPr>
        <w:t>Chief Executive</w:t>
      </w:r>
      <w:r w:rsidR="00D31813">
        <w:rPr>
          <w:rFonts w:cs="Arial"/>
          <w:noProof/>
          <w:szCs w:val="24"/>
        </w:rPr>
        <w:t xml:space="preserve"> stating that </w:t>
      </w:r>
      <w:r w:rsidR="001C0A2F">
        <w:rPr>
          <w:rFonts w:cs="Arial"/>
          <w:noProof/>
          <w:szCs w:val="24"/>
        </w:rPr>
        <w:t>t</w:t>
      </w:r>
      <w:r w:rsidR="001C0A2F" w:rsidRPr="001C0A2F">
        <w:rPr>
          <w:rFonts w:cs="Arial"/>
          <w:noProof/>
          <w:szCs w:val="24"/>
        </w:rPr>
        <w:t>he Council had received an invitation from the National Association of Councillors inviting Members to its upcoming Conference on Local Government Finance.</w:t>
      </w:r>
    </w:p>
    <w:p w14:paraId="434B27D5" w14:textId="77777777" w:rsidR="001C0A2F" w:rsidRPr="001C0A2F" w:rsidRDefault="001C0A2F" w:rsidP="001C0A2F">
      <w:pPr>
        <w:rPr>
          <w:rFonts w:cs="Arial"/>
          <w:noProof/>
          <w:szCs w:val="24"/>
        </w:rPr>
      </w:pPr>
    </w:p>
    <w:p w14:paraId="3543E774" w14:textId="77777777" w:rsidR="001C0A2F" w:rsidRPr="001C0A2F" w:rsidRDefault="001C0A2F" w:rsidP="001C0A2F">
      <w:pPr>
        <w:rPr>
          <w:rFonts w:cs="Arial"/>
          <w:noProof/>
          <w:szCs w:val="24"/>
        </w:rPr>
      </w:pPr>
      <w:r w:rsidRPr="001C0A2F">
        <w:rPr>
          <w:rFonts w:cs="Arial"/>
          <w:noProof/>
          <w:szCs w:val="24"/>
        </w:rPr>
        <w:t>The Conference would be held at the Royal Hotel, Scarborough from 11th-13th April 2025.</w:t>
      </w:r>
    </w:p>
    <w:p w14:paraId="09131527" w14:textId="77777777" w:rsidR="001C0A2F" w:rsidRPr="001C0A2F" w:rsidRDefault="001C0A2F" w:rsidP="001C0A2F">
      <w:pPr>
        <w:rPr>
          <w:rFonts w:cs="Arial"/>
          <w:noProof/>
          <w:szCs w:val="24"/>
        </w:rPr>
      </w:pPr>
    </w:p>
    <w:p w14:paraId="3C1F1BA3" w14:textId="77777777" w:rsidR="001C0A2F" w:rsidRPr="001C0A2F" w:rsidRDefault="001C0A2F" w:rsidP="001C0A2F">
      <w:pPr>
        <w:rPr>
          <w:rFonts w:cs="Arial"/>
          <w:noProof/>
          <w:szCs w:val="24"/>
        </w:rPr>
      </w:pPr>
      <w:r w:rsidRPr="001C0A2F">
        <w:rPr>
          <w:rFonts w:cs="Arial"/>
          <w:noProof/>
          <w:szCs w:val="24"/>
        </w:rPr>
        <w:t>Information on the event was included in the attached correspondence and the booking form provided the following details regarding delegate and accommodation fees:</w:t>
      </w:r>
    </w:p>
    <w:p w14:paraId="107404F9" w14:textId="77777777" w:rsidR="001C0A2F" w:rsidRPr="001C0A2F" w:rsidRDefault="001C0A2F" w:rsidP="001C0A2F">
      <w:pPr>
        <w:rPr>
          <w:rFonts w:cs="Arial"/>
          <w:noProof/>
          <w:szCs w:val="24"/>
        </w:rPr>
      </w:pPr>
    </w:p>
    <w:p w14:paraId="4DEF863E" w14:textId="77777777" w:rsidR="001C0A2F" w:rsidRPr="001C0A2F" w:rsidRDefault="001C0A2F" w:rsidP="001C0A2F">
      <w:pPr>
        <w:rPr>
          <w:rFonts w:cs="Arial"/>
          <w:noProof/>
          <w:szCs w:val="24"/>
        </w:rPr>
      </w:pPr>
      <w:r w:rsidRPr="001C0A2F">
        <w:rPr>
          <w:rFonts w:cs="Arial"/>
          <w:noProof/>
          <w:szCs w:val="24"/>
        </w:rPr>
        <w:t>Delegate Fees: £350 plus VAT – Metropolitan, County, Unitary, Borough &amp; District Councils.</w:t>
      </w:r>
    </w:p>
    <w:p w14:paraId="78FDE4CB" w14:textId="77777777" w:rsidR="001C0A2F" w:rsidRPr="001C0A2F" w:rsidRDefault="001C0A2F" w:rsidP="001C0A2F">
      <w:pPr>
        <w:rPr>
          <w:rFonts w:cs="Arial"/>
          <w:noProof/>
          <w:szCs w:val="24"/>
        </w:rPr>
      </w:pPr>
    </w:p>
    <w:p w14:paraId="3F3F2BA5" w14:textId="77777777" w:rsidR="001C0A2F" w:rsidRPr="001C0A2F" w:rsidRDefault="001C0A2F" w:rsidP="001C0A2F">
      <w:pPr>
        <w:rPr>
          <w:rFonts w:cs="Arial"/>
          <w:noProof/>
          <w:szCs w:val="24"/>
        </w:rPr>
      </w:pPr>
      <w:r w:rsidRPr="001C0A2F">
        <w:rPr>
          <w:rFonts w:cs="Arial"/>
          <w:noProof/>
          <w:szCs w:val="24"/>
        </w:rPr>
        <w:t>Accommodation was available for delegates at the Conference Hotel at the special NAC Conference Delegate rate of £85 plus VAT per night.</w:t>
      </w:r>
    </w:p>
    <w:p w14:paraId="757A21FE" w14:textId="77777777" w:rsidR="001C0A2F" w:rsidRPr="001C0A2F" w:rsidRDefault="001C0A2F" w:rsidP="001C0A2F">
      <w:pPr>
        <w:rPr>
          <w:rFonts w:cs="Arial"/>
          <w:noProof/>
          <w:szCs w:val="24"/>
        </w:rPr>
      </w:pPr>
    </w:p>
    <w:p w14:paraId="68BB871F" w14:textId="5CD2AAFF" w:rsidR="00DB1A8E" w:rsidRPr="00DE647B" w:rsidRDefault="001C0A2F" w:rsidP="002B6062">
      <w:pPr>
        <w:rPr>
          <w:szCs w:val="24"/>
        </w:rPr>
      </w:pPr>
      <w:r w:rsidRPr="001C0A2F">
        <w:rPr>
          <w:rFonts w:cs="Arial"/>
          <w:noProof/>
          <w:szCs w:val="24"/>
        </w:rPr>
        <w:t>RECOMMENDED that Council considers whether it wishes to nominate a Member(s) to attend the Conference.</w:t>
      </w:r>
    </w:p>
    <w:p w14:paraId="098CD038" w14:textId="77777777" w:rsidR="007B6D0C" w:rsidRPr="007B6D0C" w:rsidRDefault="007B6D0C" w:rsidP="00137EAB">
      <w:pPr>
        <w:tabs>
          <w:tab w:val="left" w:pos="567"/>
        </w:tabs>
        <w:ind w:left="567" w:hanging="567"/>
        <w:rPr>
          <w:rFonts w:cs="Arial"/>
          <w:b/>
          <w:bCs/>
          <w:szCs w:val="24"/>
        </w:rPr>
      </w:pPr>
    </w:p>
    <w:p w14:paraId="1A05E3E8" w14:textId="5DAA389C" w:rsidR="00CD04C3" w:rsidRPr="005126B9" w:rsidRDefault="005126B9" w:rsidP="00137EAB">
      <w:pPr>
        <w:tabs>
          <w:tab w:val="left" w:pos="567"/>
        </w:tabs>
        <w:rPr>
          <w:rFonts w:cs="Arial"/>
          <w:b/>
          <w:bCs/>
          <w:szCs w:val="24"/>
        </w:rPr>
      </w:pPr>
      <w:bookmarkStart w:id="3" w:name="_Hlk193718069"/>
      <w:r w:rsidRPr="005126B9">
        <w:rPr>
          <w:rFonts w:cs="Arial"/>
          <w:b/>
          <w:bCs/>
          <w:szCs w:val="24"/>
        </w:rPr>
        <w:t>RESOLVED, on the proposal of</w:t>
      </w:r>
      <w:r w:rsidR="00DF5314">
        <w:rPr>
          <w:rFonts w:cs="Arial"/>
          <w:b/>
          <w:bCs/>
          <w:szCs w:val="24"/>
        </w:rPr>
        <w:t xml:space="preserve"> </w:t>
      </w:r>
      <w:r w:rsidR="00451945">
        <w:rPr>
          <w:rFonts w:cs="Arial"/>
          <w:b/>
          <w:bCs/>
          <w:szCs w:val="24"/>
        </w:rPr>
        <w:t>Alderman McIlveen</w:t>
      </w:r>
      <w:r w:rsidRPr="005126B9">
        <w:rPr>
          <w:rFonts w:cs="Arial"/>
          <w:b/>
          <w:bCs/>
          <w:szCs w:val="24"/>
        </w:rPr>
        <w:t>, seconded by</w:t>
      </w:r>
      <w:r w:rsidR="00DF5314">
        <w:rPr>
          <w:rFonts w:cs="Arial"/>
          <w:b/>
          <w:bCs/>
          <w:szCs w:val="24"/>
        </w:rPr>
        <w:t xml:space="preserve"> </w:t>
      </w:r>
      <w:r w:rsidR="00451945">
        <w:rPr>
          <w:rFonts w:cs="Arial"/>
          <w:b/>
          <w:bCs/>
          <w:szCs w:val="24"/>
        </w:rPr>
        <w:t>Councillor Gilmour</w:t>
      </w:r>
      <w:r w:rsidRPr="005126B9">
        <w:rPr>
          <w:rFonts w:cs="Arial"/>
          <w:b/>
          <w:bCs/>
          <w:szCs w:val="24"/>
        </w:rPr>
        <w:t xml:space="preserve">, </w:t>
      </w:r>
      <w:r w:rsidR="002B6062">
        <w:rPr>
          <w:rFonts w:cs="Arial"/>
          <w:b/>
          <w:bCs/>
          <w:szCs w:val="24"/>
        </w:rPr>
        <w:t>that</w:t>
      </w:r>
      <w:r w:rsidR="00451945">
        <w:rPr>
          <w:rFonts w:cs="Arial"/>
          <w:b/>
          <w:bCs/>
          <w:szCs w:val="24"/>
        </w:rPr>
        <w:t xml:space="preserve"> the invitation be noted.</w:t>
      </w:r>
    </w:p>
    <w:bookmarkEnd w:id="2"/>
    <w:bookmarkEnd w:id="3"/>
    <w:p w14:paraId="2B5F591E" w14:textId="77777777" w:rsidR="00CD04C3" w:rsidRDefault="00CD04C3" w:rsidP="00137EAB">
      <w:pPr>
        <w:tabs>
          <w:tab w:val="left" w:pos="567"/>
        </w:tabs>
        <w:ind w:left="567" w:hanging="567"/>
        <w:rPr>
          <w:rFonts w:cs="Arial"/>
          <w:szCs w:val="24"/>
        </w:rPr>
      </w:pPr>
    </w:p>
    <w:p w14:paraId="747415FA" w14:textId="77777777" w:rsidR="00A9774E" w:rsidRDefault="00FE1F27" w:rsidP="00137EAB">
      <w:pPr>
        <w:tabs>
          <w:tab w:val="left" w:pos="567"/>
        </w:tabs>
        <w:ind w:left="567" w:hanging="567"/>
        <w:rPr>
          <w:rFonts w:cs="Arial"/>
          <w:szCs w:val="24"/>
        </w:rPr>
      </w:pPr>
      <w:r>
        <w:rPr>
          <w:rFonts w:cs="Arial"/>
          <w:szCs w:val="24"/>
        </w:rPr>
        <w:t>Having declared an interest</w:t>
      </w:r>
      <w:r w:rsidR="00A9774E">
        <w:rPr>
          <w:rFonts w:cs="Arial"/>
          <w:szCs w:val="24"/>
        </w:rPr>
        <w:t xml:space="preserve"> in the undernoted item,</w:t>
      </w:r>
      <w:r>
        <w:rPr>
          <w:rFonts w:cs="Arial"/>
          <w:szCs w:val="24"/>
        </w:rPr>
        <w:t xml:space="preserve"> Ald</w:t>
      </w:r>
      <w:r w:rsidR="001D7C2B">
        <w:rPr>
          <w:rFonts w:cs="Arial"/>
          <w:szCs w:val="24"/>
        </w:rPr>
        <w:t>erman</w:t>
      </w:r>
      <w:r>
        <w:rPr>
          <w:rFonts w:cs="Arial"/>
          <w:szCs w:val="24"/>
        </w:rPr>
        <w:t xml:space="preserve"> McDowell left the</w:t>
      </w:r>
    </w:p>
    <w:p w14:paraId="6AB29DD5" w14:textId="4E67855D" w:rsidR="00FE1F27" w:rsidRDefault="00FE1F27" w:rsidP="00137EAB">
      <w:pPr>
        <w:tabs>
          <w:tab w:val="left" w:pos="567"/>
        </w:tabs>
        <w:ind w:left="567" w:hanging="567"/>
        <w:rPr>
          <w:rFonts w:cs="Arial"/>
          <w:szCs w:val="24"/>
        </w:rPr>
      </w:pPr>
      <w:r>
        <w:rPr>
          <w:rFonts w:cs="Arial"/>
          <w:szCs w:val="24"/>
        </w:rPr>
        <w:t>meeting.</w:t>
      </w:r>
    </w:p>
    <w:p w14:paraId="427CB49D" w14:textId="77777777" w:rsidR="00FE1F27" w:rsidRDefault="00FE1F27" w:rsidP="00137EAB">
      <w:pPr>
        <w:tabs>
          <w:tab w:val="left" w:pos="567"/>
        </w:tabs>
        <w:ind w:left="567" w:hanging="567"/>
        <w:rPr>
          <w:rFonts w:cs="Arial"/>
          <w:szCs w:val="24"/>
        </w:rPr>
      </w:pPr>
    </w:p>
    <w:p w14:paraId="31D78432" w14:textId="5BD65614" w:rsidR="005E2C80" w:rsidRPr="00CD04C3" w:rsidRDefault="005E2C80" w:rsidP="00343C39">
      <w:pPr>
        <w:pStyle w:val="Heading1"/>
        <w:ind w:left="720" w:hanging="720"/>
        <w:rPr>
          <w:rFonts w:ascii="Arial Bold" w:hAnsi="Arial Bold" w:hint="eastAsia"/>
          <w:caps/>
          <w:u w:val="single"/>
        </w:rPr>
      </w:pPr>
      <w:bookmarkStart w:id="4" w:name="_Hlk193445034"/>
      <w:r w:rsidRPr="00CD04C3">
        <w:rPr>
          <w:rFonts w:ascii="Arial Bold" w:eastAsiaTheme="minorHAnsi" w:hAnsi="Arial Bold"/>
          <w:caps/>
        </w:rPr>
        <w:t xml:space="preserve">10. </w:t>
      </w:r>
      <w:r w:rsidRPr="00CD04C3">
        <w:rPr>
          <w:rFonts w:ascii="Arial Bold" w:eastAsiaTheme="minorHAnsi" w:hAnsi="Arial Bold"/>
          <w:caps/>
        </w:rPr>
        <w:tab/>
      </w:r>
      <w:r w:rsidR="00343C39" w:rsidRPr="00343C39">
        <w:rPr>
          <w:rFonts w:ascii="Arial Bold" w:eastAsiaTheme="minorHAnsi" w:hAnsi="Arial Bold"/>
          <w:caps/>
          <w:u w:val="single"/>
        </w:rPr>
        <w:t>National Association of Councillors (NAC) Enterprise Champions, Request for Nominations</w:t>
      </w:r>
      <w:r w:rsidR="001C0A2F">
        <w:rPr>
          <w:rFonts w:ascii="Arial Bold" w:eastAsiaTheme="minorHAnsi" w:hAnsi="Arial Bold"/>
          <w:caps/>
          <w:u w:val="single"/>
        </w:rPr>
        <w:t xml:space="preserve"> (FILE </w:t>
      </w:r>
      <w:r w:rsidR="001C0A2F" w:rsidRPr="001C0A2F">
        <w:rPr>
          <w:rFonts w:ascii="Arial Bold" w:eastAsiaTheme="minorHAnsi" w:hAnsi="Arial Bold"/>
          <w:caps/>
          <w:u w:val="single"/>
        </w:rPr>
        <w:t>DIR/ADM4</w:t>
      </w:r>
      <w:r w:rsidR="001C0A2F">
        <w:rPr>
          <w:rFonts w:ascii="Arial Bold" w:eastAsiaTheme="minorHAnsi" w:hAnsi="Arial Bold"/>
          <w:caps/>
          <w:u w:val="single"/>
        </w:rPr>
        <w:t>)</w:t>
      </w:r>
    </w:p>
    <w:p w14:paraId="7FF07E73" w14:textId="6F921463" w:rsidR="003D5B35" w:rsidRDefault="003D5B35" w:rsidP="003D5B35">
      <w:pPr>
        <w:tabs>
          <w:tab w:val="left" w:pos="567"/>
        </w:tabs>
        <w:ind w:left="567" w:hanging="567"/>
        <w:rPr>
          <w:rFonts w:cs="Arial"/>
          <w:caps/>
          <w:noProof/>
          <w:szCs w:val="24"/>
        </w:rPr>
      </w:pPr>
      <w:r>
        <w:rPr>
          <w:rFonts w:cs="Arial"/>
          <w:szCs w:val="24"/>
        </w:rPr>
        <w:tab/>
      </w:r>
      <w:r>
        <w:rPr>
          <w:rFonts w:cs="Arial"/>
          <w:szCs w:val="24"/>
        </w:rPr>
        <w:tab/>
        <w:t>(Appendix III)</w:t>
      </w:r>
    </w:p>
    <w:p w14:paraId="75612500" w14:textId="77777777" w:rsidR="003D5B35" w:rsidRDefault="003D5B35" w:rsidP="001C0A2F">
      <w:pPr>
        <w:rPr>
          <w:rFonts w:cs="Arial"/>
          <w:caps/>
          <w:noProof/>
          <w:szCs w:val="24"/>
        </w:rPr>
      </w:pPr>
    </w:p>
    <w:p w14:paraId="4C2E491F" w14:textId="483005F3" w:rsidR="001C0A2F" w:rsidRPr="001C0A2F" w:rsidRDefault="00084A0C" w:rsidP="001C0A2F">
      <w:pPr>
        <w:rPr>
          <w:rFonts w:cs="Arial"/>
          <w:b/>
          <w:bCs/>
          <w:noProof/>
          <w:szCs w:val="24"/>
        </w:rPr>
      </w:pPr>
      <w:r w:rsidRPr="00CD04C3">
        <w:rPr>
          <w:rFonts w:cs="Arial"/>
          <w:caps/>
          <w:noProof/>
          <w:szCs w:val="24"/>
        </w:rPr>
        <w:t>Previously circulated:-</w:t>
      </w:r>
      <w:r>
        <w:rPr>
          <w:rFonts w:cs="Arial"/>
          <w:noProof/>
          <w:szCs w:val="24"/>
        </w:rPr>
        <w:t xml:space="preserve"> Report from </w:t>
      </w:r>
      <w:r w:rsidR="00611C20">
        <w:rPr>
          <w:rFonts w:cs="Arial"/>
          <w:noProof/>
          <w:szCs w:val="24"/>
        </w:rPr>
        <w:t xml:space="preserve">the </w:t>
      </w:r>
      <w:r w:rsidR="001C0A2F">
        <w:rPr>
          <w:rFonts w:cs="Arial"/>
          <w:noProof/>
          <w:szCs w:val="24"/>
        </w:rPr>
        <w:t xml:space="preserve">Director of Corporate Services </w:t>
      </w:r>
      <w:r w:rsidR="00611C20">
        <w:rPr>
          <w:rFonts w:cs="Arial"/>
          <w:noProof/>
          <w:szCs w:val="24"/>
        </w:rPr>
        <w:t xml:space="preserve">stating </w:t>
      </w:r>
      <w:r w:rsidR="001C0A2F" w:rsidRPr="001C0A2F">
        <w:rPr>
          <w:rFonts w:cs="Arial"/>
          <w:noProof/>
          <w:szCs w:val="24"/>
        </w:rPr>
        <w:t xml:space="preserve">Members were asked by the NAC (NI) to consider 3 or 4 nominations (1 of which may at Council’s discretion be a senior support officer), to 4 learning and development workshops on the subject of </w:t>
      </w:r>
      <w:r w:rsidR="001C0A2F" w:rsidRPr="001C0A2F">
        <w:rPr>
          <w:rFonts w:cs="Arial"/>
          <w:b/>
          <w:bCs/>
          <w:noProof/>
          <w:szCs w:val="24"/>
        </w:rPr>
        <w:t xml:space="preserve">Planning and Delivering Sustainable Local Enterprise. </w:t>
      </w:r>
    </w:p>
    <w:p w14:paraId="26B80394" w14:textId="77777777" w:rsidR="001C0A2F" w:rsidRPr="001C0A2F" w:rsidRDefault="001C0A2F" w:rsidP="001C0A2F">
      <w:pPr>
        <w:rPr>
          <w:rFonts w:cs="Arial"/>
          <w:b/>
          <w:bCs/>
          <w:noProof/>
          <w:szCs w:val="24"/>
        </w:rPr>
      </w:pPr>
    </w:p>
    <w:p w14:paraId="7C6E0C05" w14:textId="77777777" w:rsidR="001C0A2F" w:rsidRPr="001C0A2F" w:rsidRDefault="001C0A2F" w:rsidP="001C0A2F">
      <w:pPr>
        <w:rPr>
          <w:rFonts w:cs="Arial"/>
          <w:noProof/>
          <w:szCs w:val="24"/>
        </w:rPr>
      </w:pPr>
      <w:r w:rsidRPr="001C0A2F">
        <w:rPr>
          <w:rFonts w:cs="Arial"/>
          <w:noProof/>
          <w:szCs w:val="24"/>
        </w:rPr>
        <w:t xml:space="preserve">Nominations were asked to </w:t>
      </w:r>
      <w:r w:rsidRPr="001C0A2F">
        <w:rPr>
          <w:rFonts w:cs="Arial"/>
          <w:noProof/>
          <w:szCs w:val="24"/>
          <w:u w:val="single"/>
        </w:rPr>
        <w:t>participate in all 4 of the workshops</w:t>
      </w:r>
      <w:r w:rsidRPr="001C0A2F">
        <w:rPr>
          <w:rFonts w:cs="Arial"/>
          <w:noProof/>
          <w:szCs w:val="24"/>
        </w:rPr>
        <w:t xml:space="preserve">, in order to complete the strategic learning and development aim of fostering a council wide network of informed Local Enterprise Champions. </w:t>
      </w:r>
    </w:p>
    <w:p w14:paraId="24D0120E" w14:textId="77777777" w:rsidR="001C0A2F" w:rsidRPr="001C0A2F" w:rsidRDefault="001C0A2F" w:rsidP="001C0A2F">
      <w:pPr>
        <w:rPr>
          <w:rFonts w:cs="Arial"/>
          <w:noProof/>
          <w:szCs w:val="24"/>
        </w:rPr>
      </w:pPr>
    </w:p>
    <w:p w14:paraId="5D516ED6" w14:textId="77777777" w:rsidR="001C0A2F" w:rsidRPr="001C0A2F" w:rsidRDefault="001C0A2F" w:rsidP="001C0A2F">
      <w:pPr>
        <w:rPr>
          <w:rFonts w:cs="Arial"/>
          <w:noProof/>
          <w:szCs w:val="24"/>
        </w:rPr>
      </w:pPr>
      <w:r w:rsidRPr="001C0A2F">
        <w:rPr>
          <w:rFonts w:cs="Arial"/>
          <w:noProof/>
          <w:szCs w:val="24"/>
        </w:rPr>
        <w:t xml:space="preserve">The total cost for each participant for all 4 workshops was </w:t>
      </w:r>
      <w:r w:rsidRPr="001C0A2F">
        <w:rPr>
          <w:rFonts w:cs="Arial"/>
          <w:b/>
          <w:bCs/>
          <w:noProof/>
          <w:szCs w:val="24"/>
        </w:rPr>
        <w:t xml:space="preserve">£395 </w:t>
      </w:r>
      <w:r w:rsidRPr="001C0A2F">
        <w:rPr>
          <w:rFonts w:cs="Arial"/>
          <w:noProof/>
          <w:szCs w:val="24"/>
        </w:rPr>
        <w:t>with a closing date of Friday 10 April for nominations. Further details were set out over, with supplementary information in the enclosed invitation.</w:t>
      </w:r>
    </w:p>
    <w:p w14:paraId="1E27D883" w14:textId="77777777" w:rsidR="001C0A2F" w:rsidRPr="001C0A2F" w:rsidRDefault="001C0A2F" w:rsidP="001C0A2F">
      <w:pPr>
        <w:rPr>
          <w:rFonts w:cs="Arial"/>
          <w:noProof/>
          <w:szCs w:val="24"/>
        </w:rPr>
      </w:pPr>
    </w:p>
    <w:tbl>
      <w:tblPr>
        <w:tblStyle w:val="TableGrid"/>
        <w:tblW w:w="0" w:type="auto"/>
        <w:tblLook w:val="04A0" w:firstRow="1" w:lastRow="0" w:firstColumn="1" w:lastColumn="0" w:noHBand="0" w:noVBand="1"/>
      </w:tblPr>
      <w:tblGrid>
        <w:gridCol w:w="3005"/>
        <w:gridCol w:w="3005"/>
        <w:gridCol w:w="3005"/>
      </w:tblGrid>
      <w:tr w:rsidR="001C0A2F" w:rsidRPr="001C0A2F" w14:paraId="5E2F8E39" w14:textId="77777777" w:rsidTr="00310991">
        <w:trPr>
          <w:trHeight w:val="943"/>
        </w:trPr>
        <w:tc>
          <w:tcPr>
            <w:tcW w:w="3005" w:type="dxa"/>
            <w:shd w:val="clear" w:color="auto" w:fill="C1E4F5" w:themeFill="accent1" w:themeFillTint="33"/>
          </w:tcPr>
          <w:p w14:paraId="79A9EE1B" w14:textId="77777777" w:rsidR="001C0A2F" w:rsidRPr="001C0A2F" w:rsidRDefault="001C0A2F" w:rsidP="001C0A2F">
            <w:pPr>
              <w:rPr>
                <w:rFonts w:cs="Arial"/>
                <w:b/>
                <w:bCs/>
                <w:noProof/>
              </w:rPr>
            </w:pPr>
            <w:r w:rsidRPr="001C0A2F">
              <w:rPr>
                <w:rFonts w:cs="Arial"/>
                <w:b/>
                <w:bCs/>
                <w:noProof/>
              </w:rPr>
              <w:t>Workshops</w:t>
            </w:r>
          </w:p>
        </w:tc>
        <w:tc>
          <w:tcPr>
            <w:tcW w:w="3005" w:type="dxa"/>
            <w:shd w:val="clear" w:color="auto" w:fill="C1E4F5" w:themeFill="accent1" w:themeFillTint="33"/>
          </w:tcPr>
          <w:p w14:paraId="07207DD2" w14:textId="77777777" w:rsidR="001C0A2F" w:rsidRPr="001C0A2F" w:rsidRDefault="001C0A2F" w:rsidP="001C0A2F">
            <w:pPr>
              <w:rPr>
                <w:rFonts w:cs="Arial"/>
                <w:b/>
                <w:bCs/>
                <w:noProof/>
              </w:rPr>
            </w:pPr>
            <w:r w:rsidRPr="001C0A2F">
              <w:rPr>
                <w:rFonts w:cs="Arial"/>
                <w:b/>
                <w:bCs/>
                <w:noProof/>
              </w:rPr>
              <w:t>Venue</w:t>
            </w:r>
          </w:p>
        </w:tc>
        <w:tc>
          <w:tcPr>
            <w:tcW w:w="3005" w:type="dxa"/>
            <w:shd w:val="clear" w:color="auto" w:fill="C1E4F5" w:themeFill="accent1" w:themeFillTint="33"/>
          </w:tcPr>
          <w:p w14:paraId="04878615" w14:textId="77777777" w:rsidR="001C0A2F" w:rsidRPr="001C0A2F" w:rsidRDefault="001C0A2F" w:rsidP="001C0A2F">
            <w:pPr>
              <w:rPr>
                <w:rFonts w:cs="Arial"/>
                <w:b/>
                <w:bCs/>
                <w:noProof/>
              </w:rPr>
            </w:pPr>
            <w:r w:rsidRPr="001C0A2F">
              <w:rPr>
                <w:rFonts w:cs="Arial"/>
                <w:b/>
                <w:bCs/>
                <w:noProof/>
              </w:rPr>
              <w:t>Date and Time</w:t>
            </w:r>
          </w:p>
        </w:tc>
      </w:tr>
      <w:tr w:rsidR="001C0A2F" w:rsidRPr="001C0A2F" w14:paraId="0BC9CB34" w14:textId="77777777" w:rsidTr="00310991">
        <w:tc>
          <w:tcPr>
            <w:tcW w:w="3005" w:type="dxa"/>
          </w:tcPr>
          <w:p w14:paraId="616FFC31" w14:textId="77777777" w:rsidR="001C0A2F" w:rsidRPr="001C0A2F" w:rsidRDefault="001C0A2F" w:rsidP="001C0A2F">
            <w:pPr>
              <w:numPr>
                <w:ilvl w:val="0"/>
                <w:numId w:val="17"/>
              </w:numPr>
              <w:rPr>
                <w:rFonts w:cs="Arial"/>
                <w:b/>
                <w:noProof/>
              </w:rPr>
            </w:pPr>
            <w:r w:rsidRPr="001C0A2F">
              <w:rPr>
                <w:rFonts w:cs="Arial"/>
                <w:b/>
                <w:noProof/>
              </w:rPr>
              <w:t xml:space="preserve">Overview of the Local Economy </w:t>
            </w:r>
          </w:p>
          <w:p w14:paraId="202ADBB0" w14:textId="77777777" w:rsidR="001C0A2F" w:rsidRPr="001C0A2F" w:rsidRDefault="001C0A2F" w:rsidP="001C0A2F">
            <w:pPr>
              <w:rPr>
                <w:rFonts w:cs="Arial"/>
                <w:b/>
                <w:noProof/>
              </w:rPr>
            </w:pPr>
          </w:p>
        </w:tc>
        <w:tc>
          <w:tcPr>
            <w:tcW w:w="3005" w:type="dxa"/>
          </w:tcPr>
          <w:p w14:paraId="273ABA64" w14:textId="77777777" w:rsidR="001C0A2F" w:rsidRPr="001C0A2F" w:rsidRDefault="001C0A2F" w:rsidP="001C0A2F">
            <w:pPr>
              <w:rPr>
                <w:rFonts w:cs="Arial"/>
                <w:noProof/>
              </w:rPr>
            </w:pPr>
            <w:r w:rsidRPr="001C0A2F">
              <w:rPr>
                <w:rFonts w:cs="Arial"/>
                <w:noProof/>
              </w:rPr>
              <w:t xml:space="preserve">Ulster Bank, Donegall Square East, Belfast </w:t>
            </w:r>
          </w:p>
        </w:tc>
        <w:tc>
          <w:tcPr>
            <w:tcW w:w="3005" w:type="dxa"/>
          </w:tcPr>
          <w:p w14:paraId="130D64CC" w14:textId="77777777" w:rsidR="001C0A2F" w:rsidRPr="001C0A2F" w:rsidRDefault="001C0A2F" w:rsidP="001C0A2F">
            <w:pPr>
              <w:rPr>
                <w:rFonts w:cs="Arial"/>
                <w:noProof/>
              </w:rPr>
            </w:pPr>
            <w:r w:rsidRPr="001C0A2F">
              <w:rPr>
                <w:rFonts w:cs="Arial"/>
                <w:noProof/>
              </w:rPr>
              <w:t>Friday 25 April</w:t>
            </w:r>
          </w:p>
          <w:p w14:paraId="03E0B11E" w14:textId="77777777" w:rsidR="001C0A2F" w:rsidRPr="001C0A2F" w:rsidRDefault="001C0A2F" w:rsidP="001C0A2F">
            <w:pPr>
              <w:rPr>
                <w:rFonts w:cs="Arial"/>
                <w:noProof/>
              </w:rPr>
            </w:pPr>
          </w:p>
          <w:p w14:paraId="5DF7788E" w14:textId="77777777" w:rsidR="001C0A2F" w:rsidRPr="001C0A2F" w:rsidRDefault="001C0A2F" w:rsidP="001C0A2F">
            <w:pPr>
              <w:rPr>
                <w:rFonts w:cs="Arial"/>
                <w:noProof/>
              </w:rPr>
            </w:pPr>
            <w:r w:rsidRPr="001C0A2F">
              <w:rPr>
                <w:rFonts w:cs="Arial"/>
                <w:noProof/>
              </w:rPr>
              <w:t>12.00 to 15.45 pm</w:t>
            </w:r>
          </w:p>
          <w:p w14:paraId="79D8C350" w14:textId="77777777" w:rsidR="001C0A2F" w:rsidRPr="001C0A2F" w:rsidRDefault="001C0A2F" w:rsidP="001C0A2F">
            <w:pPr>
              <w:rPr>
                <w:rFonts w:cs="Arial"/>
                <w:noProof/>
              </w:rPr>
            </w:pPr>
          </w:p>
        </w:tc>
      </w:tr>
      <w:tr w:rsidR="001C0A2F" w:rsidRPr="001C0A2F" w14:paraId="1BC0579A" w14:textId="77777777" w:rsidTr="00310991">
        <w:tc>
          <w:tcPr>
            <w:tcW w:w="3005" w:type="dxa"/>
          </w:tcPr>
          <w:p w14:paraId="5785362C" w14:textId="77777777" w:rsidR="001C0A2F" w:rsidRPr="001C0A2F" w:rsidRDefault="001C0A2F" w:rsidP="001C0A2F">
            <w:pPr>
              <w:numPr>
                <w:ilvl w:val="0"/>
                <w:numId w:val="17"/>
              </w:numPr>
              <w:rPr>
                <w:rFonts w:cs="Arial"/>
                <w:b/>
                <w:noProof/>
              </w:rPr>
            </w:pPr>
            <w:r w:rsidRPr="001C0A2F">
              <w:rPr>
                <w:rFonts w:cs="Arial"/>
                <w:b/>
                <w:noProof/>
              </w:rPr>
              <w:t>Strategies, Funding &amp; Key Partners</w:t>
            </w:r>
          </w:p>
        </w:tc>
        <w:tc>
          <w:tcPr>
            <w:tcW w:w="3005" w:type="dxa"/>
          </w:tcPr>
          <w:p w14:paraId="2C7C1D3D" w14:textId="77777777" w:rsidR="001C0A2F" w:rsidRPr="001C0A2F" w:rsidRDefault="001C0A2F" w:rsidP="001C0A2F">
            <w:pPr>
              <w:rPr>
                <w:rFonts w:cs="Arial"/>
                <w:noProof/>
              </w:rPr>
            </w:pPr>
            <w:r w:rsidRPr="001C0A2F">
              <w:rPr>
                <w:rFonts w:cs="Arial"/>
                <w:noProof/>
              </w:rPr>
              <w:t xml:space="preserve">North West Regional College (tbc), Strand Rd, Derry / Londonderry </w:t>
            </w:r>
          </w:p>
        </w:tc>
        <w:tc>
          <w:tcPr>
            <w:tcW w:w="3005" w:type="dxa"/>
          </w:tcPr>
          <w:p w14:paraId="307A6C2D" w14:textId="77777777" w:rsidR="001C0A2F" w:rsidRPr="001C0A2F" w:rsidRDefault="001C0A2F" w:rsidP="001C0A2F">
            <w:pPr>
              <w:rPr>
                <w:rFonts w:cs="Arial"/>
                <w:noProof/>
              </w:rPr>
            </w:pPr>
            <w:r w:rsidRPr="001C0A2F">
              <w:rPr>
                <w:rFonts w:cs="Arial"/>
                <w:noProof/>
              </w:rPr>
              <w:t>Friday 30 May</w:t>
            </w:r>
          </w:p>
          <w:p w14:paraId="6394CAF8" w14:textId="77777777" w:rsidR="001C0A2F" w:rsidRPr="001C0A2F" w:rsidRDefault="001C0A2F" w:rsidP="001C0A2F">
            <w:pPr>
              <w:rPr>
                <w:rFonts w:cs="Arial"/>
                <w:noProof/>
              </w:rPr>
            </w:pPr>
          </w:p>
          <w:p w14:paraId="5E3B7704" w14:textId="77777777" w:rsidR="001C0A2F" w:rsidRPr="001C0A2F" w:rsidRDefault="001C0A2F" w:rsidP="001C0A2F">
            <w:pPr>
              <w:rPr>
                <w:rFonts w:cs="Arial"/>
                <w:noProof/>
              </w:rPr>
            </w:pPr>
            <w:r w:rsidRPr="001C0A2F">
              <w:rPr>
                <w:rFonts w:cs="Arial"/>
                <w:noProof/>
              </w:rPr>
              <w:t>12.00 to 15.30 pm</w:t>
            </w:r>
          </w:p>
          <w:p w14:paraId="2A51B603" w14:textId="77777777" w:rsidR="001C0A2F" w:rsidRPr="001C0A2F" w:rsidRDefault="001C0A2F" w:rsidP="001C0A2F">
            <w:pPr>
              <w:rPr>
                <w:rFonts w:cs="Arial"/>
                <w:noProof/>
              </w:rPr>
            </w:pPr>
          </w:p>
        </w:tc>
      </w:tr>
      <w:tr w:rsidR="001C0A2F" w:rsidRPr="001C0A2F" w14:paraId="3FC8056B" w14:textId="77777777" w:rsidTr="00310991">
        <w:tc>
          <w:tcPr>
            <w:tcW w:w="3005" w:type="dxa"/>
          </w:tcPr>
          <w:p w14:paraId="3CED5F80" w14:textId="77777777" w:rsidR="001C0A2F" w:rsidRPr="001C0A2F" w:rsidRDefault="001C0A2F" w:rsidP="001C0A2F">
            <w:pPr>
              <w:numPr>
                <w:ilvl w:val="0"/>
                <w:numId w:val="17"/>
              </w:numPr>
              <w:rPr>
                <w:rFonts w:cs="Arial"/>
                <w:b/>
                <w:noProof/>
              </w:rPr>
            </w:pPr>
            <w:r w:rsidRPr="001C0A2F">
              <w:rPr>
                <w:rFonts w:cs="Arial"/>
                <w:b/>
                <w:noProof/>
              </w:rPr>
              <w:t>Roles &amp; Responsibilities of Councillors</w:t>
            </w:r>
          </w:p>
        </w:tc>
        <w:tc>
          <w:tcPr>
            <w:tcW w:w="3005" w:type="dxa"/>
          </w:tcPr>
          <w:p w14:paraId="79757FF2" w14:textId="77777777" w:rsidR="001C0A2F" w:rsidRPr="001C0A2F" w:rsidRDefault="001C0A2F" w:rsidP="001C0A2F">
            <w:pPr>
              <w:rPr>
                <w:rFonts w:cs="Arial"/>
                <w:noProof/>
              </w:rPr>
            </w:pPr>
            <w:r w:rsidRPr="001C0A2F">
              <w:rPr>
                <w:rFonts w:cs="Arial"/>
                <w:noProof/>
              </w:rPr>
              <w:t>Craigavon Civic Centre, Armagh, Banbridge and Craigavon Borough Council (1200 – 1545),</w:t>
            </w:r>
          </w:p>
        </w:tc>
        <w:tc>
          <w:tcPr>
            <w:tcW w:w="3005" w:type="dxa"/>
          </w:tcPr>
          <w:p w14:paraId="2BBA6DF0" w14:textId="77777777" w:rsidR="001C0A2F" w:rsidRPr="001C0A2F" w:rsidRDefault="001C0A2F" w:rsidP="001C0A2F">
            <w:pPr>
              <w:rPr>
                <w:rFonts w:cs="Arial"/>
                <w:noProof/>
              </w:rPr>
            </w:pPr>
            <w:r w:rsidRPr="001C0A2F">
              <w:rPr>
                <w:rFonts w:cs="Arial"/>
                <w:noProof/>
              </w:rPr>
              <w:t>Friday 20 June</w:t>
            </w:r>
          </w:p>
          <w:p w14:paraId="2A184FF4" w14:textId="77777777" w:rsidR="001C0A2F" w:rsidRPr="001C0A2F" w:rsidRDefault="001C0A2F" w:rsidP="001C0A2F">
            <w:pPr>
              <w:rPr>
                <w:rFonts w:cs="Arial"/>
                <w:noProof/>
              </w:rPr>
            </w:pPr>
          </w:p>
          <w:p w14:paraId="01C00D39" w14:textId="77777777" w:rsidR="001C0A2F" w:rsidRPr="001C0A2F" w:rsidRDefault="001C0A2F" w:rsidP="001C0A2F">
            <w:pPr>
              <w:rPr>
                <w:rFonts w:cs="Arial"/>
                <w:noProof/>
              </w:rPr>
            </w:pPr>
            <w:r w:rsidRPr="001C0A2F">
              <w:rPr>
                <w:rFonts w:cs="Arial"/>
                <w:noProof/>
              </w:rPr>
              <w:t>12.00 to 15.45 pm</w:t>
            </w:r>
          </w:p>
        </w:tc>
      </w:tr>
      <w:tr w:rsidR="001C0A2F" w:rsidRPr="001C0A2F" w14:paraId="7EA537AA" w14:textId="77777777" w:rsidTr="00310991">
        <w:tc>
          <w:tcPr>
            <w:tcW w:w="3005" w:type="dxa"/>
          </w:tcPr>
          <w:p w14:paraId="7784BF2C" w14:textId="77777777" w:rsidR="001C0A2F" w:rsidRPr="001C0A2F" w:rsidRDefault="001C0A2F" w:rsidP="001C0A2F">
            <w:pPr>
              <w:numPr>
                <w:ilvl w:val="0"/>
                <w:numId w:val="17"/>
              </w:numPr>
              <w:rPr>
                <w:rFonts w:cs="Arial"/>
                <w:b/>
                <w:noProof/>
              </w:rPr>
            </w:pPr>
            <w:r w:rsidRPr="001C0A2F">
              <w:rPr>
                <w:rFonts w:cs="Arial"/>
                <w:b/>
                <w:noProof/>
              </w:rPr>
              <w:t>Enterprise Site Visit &amp; Champions Forward Plan</w:t>
            </w:r>
          </w:p>
        </w:tc>
        <w:tc>
          <w:tcPr>
            <w:tcW w:w="3005" w:type="dxa"/>
          </w:tcPr>
          <w:p w14:paraId="3AA70201" w14:textId="77777777" w:rsidR="001C0A2F" w:rsidRPr="001C0A2F" w:rsidRDefault="001C0A2F" w:rsidP="001C0A2F">
            <w:pPr>
              <w:rPr>
                <w:rFonts w:cs="Arial"/>
                <w:noProof/>
              </w:rPr>
            </w:pPr>
            <w:r w:rsidRPr="001C0A2F">
              <w:rPr>
                <w:rFonts w:cs="Arial"/>
                <w:noProof/>
              </w:rPr>
              <w:t>Mallusk Enterprise Park (tbc), Mallusk Park, Newtownabbey</w:t>
            </w:r>
          </w:p>
          <w:p w14:paraId="3404C67E" w14:textId="77777777" w:rsidR="001C0A2F" w:rsidRPr="001C0A2F" w:rsidRDefault="001C0A2F" w:rsidP="001C0A2F">
            <w:pPr>
              <w:rPr>
                <w:rFonts w:cs="Arial"/>
                <w:noProof/>
              </w:rPr>
            </w:pPr>
          </w:p>
        </w:tc>
        <w:tc>
          <w:tcPr>
            <w:tcW w:w="3005" w:type="dxa"/>
          </w:tcPr>
          <w:p w14:paraId="363F995B" w14:textId="77777777" w:rsidR="001C0A2F" w:rsidRPr="001C0A2F" w:rsidRDefault="001C0A2F" w:rsidP="001C0A2F">
            <w:pPr>
              <w:rPr>
                <w:rFonts w:cs="Arial"/>
                <w:noProof/>
              </w:rPr>
            </w:pPr>
            <w:r w:rsidRPr="001C0A2F">
              <w:rPr>
                <w:rFonts w:cs="Arial"/>
                <w:noProof/>
              </w:rPr>
              <w:t>Friday 05 September</w:t>
            </w:r>
          </w:p>
          <w:p w14:paraId="40EAF9C5" w14:textId="77777777" w:rsidR="001C0A2F" w:rsidRPr="001C0A2F" w:rsidRDefault="001C0A2F" w:rsidP="001C0A2F">
            <w:pPr>
              <w:rPr>
                <w:rFonts w:cs="Arial"/>
                <w:noProof/>
              </w:rPr>
            </w:pPr>
          </w:p>
          <w:p w14:paraId="117CDFDF" w14:textId="77777777" w:rsidR="001C0A2F" w:rsidRPr="001C0A2F" w:rsidRDefault="001C0A2F" w:rsidP="001C0A2F">
            <w:pPr>
              <w:rPr>
                <w:rFonts w:cs="Arial"/>
                <w:noProof/>
              </w:rPr>
            </w:pPr>
            <w:r w:rsidRPr="001C0A2F">
              <w:rPr>
                <w:rFonts w:cs="Arial"/>
                <w:noProof/>
              </w:rPr>
              <w:t>12.00 to 15.45 pm</w:t>
            </w:r>
          </w:p>
        </w:tc>
      </w:tr>
    </w:tbl>
    <w:p w14:paraId="235563CE" w14:textId="77777777" w:rsidR="001C0A2F" w:rsidRPr="001C0A2F" w:rsidRDefault="001C0A2F" w:rsidP="001C0A2F">
      <w:pPr>
        <w:rPr>
          <w:rFonts w:cs="Arial"/>
          <w:noProof/>
          <w:szCs w:val="24"/>
        </w:rPr>
      </w:pPr>
    </w:p>
    <w:p w14:paraId="2243C9C1" w14:textId="2246398C" w:rsidR="001C0A2F" w:rsidRPr="001C0A2F" w:rsidRDefault="001C0A2F" w:rsidP="001C0A2F">
      <w:pPr>
        <w:rPr>
          <w:rFonts w:cs="Arial"/>
          <w:noProof/>
          <w:szCs w:val="24"/>
        </w:rPr>
      </w:pPr>
      <w:r w:rsidRPr="001C0A2F">
        <w:rPr>
          <w:rFonts w:cs="Arial"/>
          <w:noProof/>
          <w:szCs w:val="24"/>
        </w:rPr>
        <w:t>RECOMMENDED that</w:t>
      </w:r>
      <w:r w:rsidRPr="001C0A2F">
        <w:rPr>
          <w:rFonts w:cs="Arial"/>
          <w:b/>
          <w:noProof/>
          <w:szCs w:val="24"/>
        </w:rPr>
        <w:t xml:space="preserve"> </w:t>
      </w:r>
      <w:r w:rsidRPr="001C0A2F">
        <w:rPr>
          <w:rFonts w:cs="Arial"/>
          <w:noProof/>
          <w:szCs w:val="24"/>
        </w:rPr>
        <w:t>Council approve up to 4 nominations, at a cost of £395 each, to the National Association of Councillors Enterprise Champions workshops, to be funded from the approved Member Development budget.</w:t>
      </w:r>
    </w:p>
    <w:p w14:paraId="06B2801C" w14:textId="1D9FBE71" w:rsidR="00F64448" w:rsidRDefault="00F64448" w:rsidP="00343C39">
      <w:pPr>
        <w:rPr>
          <w:szCs w:val="24"/>
        </w:rPr>
      </w:pPr>
    </w:p>
    <w:p w14:paraId="78D21103" w14:textId="5828B9E2" w:rsidR="001C0A2F" w:rsidRDefault="001C0A2F" w:rsidP="001C0A2F">
      <w:pPr>
        <w:tabs>
          <w:tab w:val="left" w:pos="567"/>
        </w:tabs>
        <w:rPr>
          <w:rFonts w:cs="Arial"/>
          <w:b/>
          <w:bCs/>
          <w:szCs w:val="24"/>
        </w:rPr>
      </w:pPr>
      <w:bookmarkStart w:id="5" w:name="_Hlk193718938"/>
      <w:bookmarkEnd w:id="4"/>
      <w:r w:rsidRPr="00D37466">
        <w:rPr>
          <w:rFonts w:cs="Arial"/>
          <w:b/>
          <w:bCs/>
          <w:szCs w:val="24"/>
        </w:rPr>
        <w:t>RESOLVED, on the proposal of</w:t>
      </w:r>
      <w:r>
        <w:rPr>
          <w:rFonts w:cs="Arial"/>
          <w:b/>
          <w:bCs/>
          <w:szCs w:val="24"/>
        </w:rPr>
        <w:t xml:space="preserve"> </w:t>
      </w:r>
      <w:r w:rsidR="00451945">
        <w:rPr>
          <w:rFonts w:cs="Arial"/>
          <w:b/>
          <w:bCs/>
          <w:szCs w:val="24"/>
        </w:rPr>
        <w:t>Alderman McIlveen</w:t>
      </w:r>
      <w:r w:rsidRPr="00D37466">
        <w:rPr>
          <w:rFonts w:cs="Arial"/>
          <w:b/>
          <w:bCs/>
          <w:szCs w:val="24"/>
        </w:rPr>
        <w:t>, seconded by</w:t>
      </w:r>
      <w:r>
        <w:rPr>
          <w:rFonts w:cs="Arial"/>
          <w:b/>
          <w:bCs/>
          <w:szCs w:val="24"/>
        </w:rPr>
        <w:t xml:space="preserve"> </w:t>
      </w:r>
      <w:r w:rsidR="00451945">
        <w:rPr>
          <w:rFonts w:cs="Arial"/>
          <w:b/>
          <w:bCs/>
          <w:szCs w:val="24"/>
        </w:rPr>
        <w:t>Councillor Thompson</w:t>
      </w:r>
      <w:r w:rsidRPr="00D37466">
        <w:rPr>
          <w:rFonts w:cs="Arial"/>
          <w:b/>
          <w:bCs/>
          <w:szCs w:val="24"/>
        </w:rPr>
        <w:t xml:space="preserve">, that the </w:t>
      </w:r>
      <w:r w:rsidR="00451945">
        <w:rPr>
          <w:rFonts w:cs="Arial"/>
          <w:b/>
          <w:bCs/>
          <w:szCs w:val="24"/>
        </w:rPr>
        <w:t>request be noted.</w:t>
      </w:r>
    </w:p>
    <w:p w14:paraId="7E382967" w14:textId="77777777" w:rsidR="00FE1F27" w:rsidRDefault="00FE1F27" w:rsidP="001C0A2F">
      <w:pPr>
        <w:tabs>
          <w:tab w:val="left" w:pos="567"/>
        </w:tabs>
        <w:rPr>
          <w:rFonts w:cs="Arial"/>
          <w:b/>
          <w:bCs/>
          <w:szCs w:val="24"/>
        </w:rPr>
      </w:pPr>
    </w:p>
    <w:p w14:paraId="2CD3E7C6" w14:textId="29DC072D" w:rsidR="00FE1F27" w:rsidRPr="001D7C2B" w:rsidRDefault="00FE1F27" w:rsidP="001C0A2F">
      <w:pPr>
        <w:tabs>
          <w:tab w:val="left" w:pos="567"/>
        </w:tabs>
        <w:rPr>
          <w:rFonts w:cs="Arial"/>
          <w:szCs w:val="24"/>
        </w:rPr>
      </w:pPr>
      <w:r w:rsidRPr="001D7C2B">
        <w:rPr>
          <w:rFonts w:cs="Arial"/>
          <w:szCs w:val="24"/>
        </w:rPr>
        <w:t>Ald</w:t>
      </w:r>
      <w:r w:rsidR="001D7C2B">
        <w:rPr>
          <w:rFonts w:cs="Arial"/>
          <w:szCs w:val="24"/>
        </w:rPr>
        <w:t>erman</w:t>
      </w:r>
      <w:r w:rsidRPr="001D7C2B">
        <w:rPr>
          <w:rFonts w:cs="Arial"/>
          <w:szCs w:val="24"/>
        </w:rPr>
        <w:t xml:space="preserve"> McDowell rejoined the meeting.</w:t>
      </w:r>
    </w:p>
    <w:bookmarkEnd w:id="5"/>
    <w:p w14:paraId="0BE7FC8A" w14:textId="77777777" w:rsidR="00CD04C3" w:rsidRDefault="00CD04C3" w:rsidP="00137EAB">
      <w:pPr>
        <w:tabs>
          <w:tab w:val="left" w:pos="567"/>
        </w:tabs>
        <w:rPr>
          <w:rFonts w:cs="Arial"/>
          <w:szCs w:val="24"/>
        </w:rPr>
      </w:pPr>
    </w:p>
    <w:p w14:paraId="43690EE0" w14:textId="67D987F6" w:rsidR="00343C39" w:rsidRPr="00CD04C3" w:rsidRDefault="00343C39" w:rsidP="00343C39">
      <w:pPr>
        <w:pStyle w:val="Heading1"/>
        <w:ind w:left="720" w:hanging="720"/>
        <w:rPr>
          <w:rFonts w:ascii="Arial Bold" w:hAnsi="Arial Bold" w:hint="eastAsia"/>
          <w:caps/>
          <w:u w:val="single"/>
        </w:rPr>
      </w:pPr>
      <w:r w:rsidRPr="00CD04C3">
        <w:rPr>
          <w:rFonts w:ascii="Arial Bold" w:eastAsiaTheme="minorHAnsi" w:hAnsi="Arial Bold"/>
          <w:caps/>
        </w:rPr>
        <w:t>1</w:t>
      </w:r>
      <w:r>
        <w:rPr>
          <w:rFonts w:ascii="Arial Bold" w:eastAsiaTheme="minorHAnsi" w:hAnsi="Arial Bold"/>
          <w:caps/>
        </w:rPr>
        <w:t>1</w:t>
      </w:r>
      <w:r w:rsidRPr="00CD04C3">
        <w:rPr>
          <w:rFonts w:ascii="Arial Bold" w:eastAsiaTheme="minorHAnsi" w:hAnsi="Arial Bold"/>
          <w:caps/>
        </w:rPr>
        <w:t xml:space="preserve">. </w:t>
      </w:r>
      <w:r w:rsidRPr="00CD04C3">
        <w:rPr>
          <w:rFonts w:ascii="Arial Bold" w:eastAsiaTheme="minorHAnsi" w:hAnsi="Arial Bold"/>
          <w:caps/>
        </w:rPr>
        <w:tab/>
      </w:r>
      <w:r w:rsidRPr="00343C39">
        <w:rPr>
          <w:rFonts w:ascii="Arial Bold" w:eastAsiaTheme="minorHAnsi" w:hAnsi="Arial Bold"/>
          <w:caps/>
          <w:u w:val="single"/>
        </w:rPr>
        <w:t>Update to Redundancy Policy</w:t>
      </w:r>
    </w:p>
    <w:p w14:paraId="73B1BDA4" w14:textId="17891C1D" w:rsidR="003D5B35" w:rsidRDefault="003D5B35" w:rsidP="003D5B35">
      <w:pPr>
        <w:tabs>
          <w:tab w:val="left" w:pos="567"/>
        </w:tabs>
        <w:ind w:left="567" w:hanging="567"/>
        <w:rPr>
          <w:rFonts w:cs="Arial"/>
          <w:caps/>
          <w:noProof/>
          <w:szCs w:val="24"/>
        </w:rPr>
      </w:pPr>
      <w:r>
        <w:rPr>
          <w:rFonts w:cs="Arial"/>
          <w:szCs w:val="24"/>
        </w:rPr>
        <w:tab/>
      </w:r>
      <w:r>
        <w:rPr>
          <w:rFonts w:cs="Arial"/>
          <w:szCs w:val="24"/>
        </w:rPr>
        <w:tab/>
        <w:t>(Appendix IV – VII)</w:t>
      </w:r>
    </w:p>
    <w:p w14:paraId="1DFBB381" w14:textId="77777777" w:rsidR="003D5B35" w:rsidRDefault="003D5B35" w:rsidP="003D5B35">
      <w:pPr>
        <w:rPr>
          <w:rFonts w:cs="Arial"/>
          <w:caps/>
          <w:noProof/>
          <w:szCs w:val="24"/>
        </w:rPr>
      </w:pPr>
    </w:p>
    <w:p w14:paraId="4E9228F7" w14:textId="04C53E82" w:rsidR="003D5B35" w:rsidRPr="003D5B35" w:rsidRDefault="00343C39" w:rsidP="003D5B35">
      <w:pPr>
        <w:rPr>
          <w:rFonts w:cs="Arial"/>
          <w:noProof/>
          <w:szCs w:val="24"/>
        </w:rPr>
      </w:pPr>
      <w:r w:rsidRPr="00CD04C3">
        <w:rPr>
          <w:rFonts w:cs="Arial"/>
          <w:caps/>
          <w:noProof/>
          <w:szCs w:val="24"/>
        </w:rPr>
        <w:t>Previously circulated:-</w:t>
      </w:r>
      <w:r>
        <w:rPr>
          <w:rFonts w:cs="Arial"/>
          <w:noProof/>
          <w:szCs w:val="24"/>
        </w:rPr>
        <w:t xml:space="preserve"> Report from the </w:t>
      </w:r>
      <w:r w:rsidR="003D5B35">
        <w:rPr>
          <w:rFonts w:cs="Arial"/>
          <w:noProof/>
          <w:szCs w:val="24"/>
        </w:rPr>
        <w:t>Director of Corproate Services</w:t>
      </w:r>
      <w:r>
        <w:rPr>
          <w:rFonts w:cs="Arial"/>
          <w:noProof/>
          <w:szCs w:val="24"/>
        </w:rPr>
        <w:t xml:space="preserve"> stating </w:t>
      </w:r>
      <w:r w:rsidR="00301807">
        <w:rPr>
          <w:rFonts w:cs="Arial"/>
          <w:noProof/>
          <w:szCs w:val="24"/>
        </w:rPr>
        <w:t>that</w:t>
      </w:r>
      <w:r w:rsidR="003D5B35">
        <w:rPr>
          <w:rFonts w:cs="Arial"/>
          <w:noProof/>
          <w:szCs w:val="24"/>
        </w:rPr>
        <w:t xml:space="preserve"> </w:t>
      </w:r>
      <w:r w:rsidR="003D5B35" w:rsidRPr="003D5B35">
        <w:rPr>
          <w:rFonts w:cs="Arial"/>
          <w:noProof/>
          <w:szCs w:val="24"/>
        </w:rPr>
        <w:t xml:space="preserve">Members would be aware that Council previously approved the Redundancy Policy in November 2023.  On review a number of small inconsistencies, highlighted in red, had come to officers attention which required clarification. </w:t>
      </w:r>
    </w:p>
    <w:p w14:paraId="583A7800" w14:textId="77777777" w:rsidR="003D5B35" w:rsidRPr="003D5B35" w:rsidRDefault="003D5B35" w:rsidP="003D5B35">
      <w:pPr>
        <w:rPr>
          <w:rFonts w:cs="Arial"/>
          <w:noProof/>
          <w:szCs w:val="24"/>
        </w:rPr>
      </w:pPr>
    </w:p>
    <w:p w14:paraId="561A83E5" w14:textId="77777777" w:rsidR="003D5B35" w:rsidRPr="003D5B35" w:rsidRDefault="003D5B35" w:rsidP="003D5B35">
      <w:pPr>
        <w:rPr>
          <w:rFonts w:cs="Arial"/>
          <w:noProof/>
          <w:szCs w:val="24"/>
        </w:rPr>
      </w:pPr>
      <w:r w:rsidRPr="003D5B35">
        <w:rPr>
          <w:rFonts w:cs="Arial"/>
          <w:noProof/>
          <w:szCs w:val="24"/>
        </w:rPr>
        <w:t>These updates were relatively minor in nature, with no significant changes to the policy’s overall intent.  For example, there was a typo on page 9, where the policy referred to a two-year limit, rather than a three-year limit.  This had been corrected.  Additionally, some changes had been made to the layout of the document to improve its clarity and readability, and a definitions section added to ensure greater understanding of key terms.</w:t>
      </w:r>
    </w:p>
    <w:p w14:paraId="5242D79C" w14:textId="77777777" w:rsidR="003D5B35" w:rsidRPr="003D5B35" w:rsidRDefault="003D5B35" w:rsidP="003D5B35">
      <w:pPr>
        <w:rPr>
          <w:rFonts w:cs="Arial"/>
          <w:noProof/>
          <w:szCs w:val="24"/>
        </w:rPr>
      </w:pPr>
    </w:p>
    <w:p w14:paraId="4E16079C" w14:textId="1D8819A2" w:rsidR="00343C39" w:rsidRDefault="003D5B35" w:rsidP="00343C39">
      <w:pPr>
        <w:rPr>
          <w:szCs w:val="24"/>
        </w:rPr>
      </w:pPr>
      <w:r w:rsidRPr="003D5B35">
        <w:rPr>
          <w:rFonts w:cs="Arial"/>
          <w:noProof/>
          <w:szCs w:val="24"/>
        </w:rPr>
        <w:t>RECOMMENDED that Council approve the updated Redundancy Policy</w:t>
      </w:r>
      <w:r>
        <w:rPr>
          <w:rFonts w:cs="Arial"/>
          <w:noProof/>
          <w:szCs w:val="24"/>
        </w:rPr>
        <w:t>.</w:t>
      </w:r>
    </w:p>
    <w:p w14:paraId="3E2EBDCB" w14:textId="77777777" w:rsidR="00343C39" w:rsidRDefault="00343C39" w:rsidP="00343C39">
      <w:pPr>
        <w:rPr>
          <w:szCs w:val="24"/>
        </w:rPr>
      </w:pPr>
    </w:p>
    <w:p w14:paraId="082347BF" w14:textId="63CA70EC" w:rsidR="003D5B35" w:rsidRDefault="003D5B35" w:rsidP="003D5B35">
      <w:pPr>
        <w:tabs>
          <w:tab w:val="left" w:pos="567"/>
        </w:tabs>
        <w:rPr>
          <w:rFonts w:cs="Arial"/>
          <w:b/>
          <w:bCs/>
          <w:szCs w:val="24"/>
        </w:rPr>
      </w:pPr>
      <w:r w:rsidRPr="00D37466">
        <w:rPr>
          <w:rFonts w:cs="Arial"/>
          <w:b/>
          <w:bCs/>
          <w:szCs w:val="24"/>
        </w:rPr>
        <w:t>RESOLVED, on the proposal of</w:t>
      </w:r>
      <w:r>
        <w:rPr>
          <w:rFonts w:cs="Arial"/>
          <w:b/>
          <w:bCs/>
          <w:szCs w:val="24"/>
        </w:rPr>
        <w:t xml:space="preserve"> </w:t>
      </w:r>
      <w:r w:rsidR="00451945">
        <w:rPr>
          <w:rFonts w:cs="Arial"/>
          <w:b/>
          <w:bCs/>
          <w:szCs w:val="24"/>
        </w:rPr>
        <w:t>Alderman McRandal</w:t>
      </w:r>
      <w:r w:rsidRPr="00D37466">
        <w:rPr>
          <w:rFonts w:cs="Arial"/>
          <w:b/>
          <w:bCs/>
          <w:szCs w:val="24"/>
        </w:rPr>
        <w:t>, seconded by</w:t>
      </w:r>
      <w:r>
        <w:rPr>
          <w:rFonts w:cs="Arial"/>
          <w:b/>
          <w:bCs/>
          <w:szCs w:val="24"/>
        </w:rPr>
        <w:t xml:space="preserve"> </w:t>
      </w:r>
      <w:r w:rsidR="00451945">
        <w:rPr>
          <w:rFonts w:cs="Arial"/>
          <w:b/>
          <w:bCs/>
          <w:szCs w:val="24"/>
        </w:rPr>
        <w:t>Alderman McIlveen</w:t>
      </w:r>
      <w:r w:rsidRPr="00D37466">
        <w:rPr>
          <w:rFonts w:cs="Arial"/>
          <w:b/>
          <w:bCs/>
          <w:szCs w:val="24"/>
        </w:rPr>
        <w:t xml:space="preserve">, that the recommendation be adopted. </w:t>
      </w:r>
    </w:p>
    <w:p w14:paraId="2F0ED712" w14:textId="77777777" w:rsidR="00343C39" w:rsidRDefault="00343C39" w:rsidP="00A3410D"/>
    <w:p w14:paraId="30231FEF" w14:textId="56E1F580" w:rsidR="005E2C80" w:rsidRPr="006D2080" w:rsidRDefault="00301807" w:rsidP="00137EAB">
      <w:pPr>
        <w:pStyle w:val="Heading1"/>
        <w:ind w:left="567" w:hanging="567"/>
        <w:rPr>
          <w:rFonts w:ascii="Arial Bold" w:hAnsi="Arial Bold" w:hint="eastAsia"/>
          <w:caps/>
        </w:rPr>
      </w:pPr>
      <w:r>
        <w:rPr>
          <w:rFonts w:ascii="Arial Bold" w:hAnsi="Arial Bold"/>
          <w:caps/>
        </w:rPr>
        <w:t>12</w:t>
      </w:r>
      <w:r w:rsidR="005E2C80" w:rsidRPr="00CD04C3">
        <w:rPr>
          <w:rFonts w:ascii="Arial Bold" w:hAnsi="Arial Bold"/>
          <w:caps/>
        </w:rPr>
        <w:t>.</w:t>
      </w:r>
      <w:r w:rsidR="005E2C80" w:rsidRPr="00CD04C3">
        <w:rPr>
          <w:rFonts w:ascii="Arial Bold" w:hAnsi="Arial Bold"/>
          <w:caps/>
        </w:rPr>
        <w:tab/>
      </w:r>
      <w:r w:rsidR="005E2C80" w:rsidRPr="00CD04C3">
        <w:rPr>
          <w:rFonts w:ascii="Arial Bold" w:hAnsi="Arial Bold"/>
          <w:caps/>
          <w:u w:val="single"/>
        </w:rPr>
        <w:t>Sealing Documents</w:t>
      </w:r>
    </w:p>
    <w:p w14:paraId="47D7AE02" w14:textId="77777777" w:rsidR="00CD04C3" w:rsidRPr="00221EE5" w:rsidRDefault="00CD04C3" w:rsidP="00137EAB">
      <w:pPr>
        <w:tabs>
          <w:tab w:val="left" w:pos="567"/>
        </w:tabs>
        <w:ind w:left="567" w:hanging="567"/>
        <w:rPr>
          <w:rFonts w:cs="Arial"/>
          <w:b/>
          <w:bCs/>
          <w:szCs w:val="24"/>
        </w:rPr>
      </w:pPr>
    </w:p>
    <w:p w14:paraId="1C3228AF" w14:textId="49E4D4CF" w:rsidR="0011066A" w:rsidRDefault="0011066A" w:rsidP="00137EAB">
      <w:pPr>
        <w:tabs>
          <w:tab w:val="left" w:pos="567"/>
        </w:tabs>
        <w:rPr>
          <w:rFonts w:cs="Arial"/>
          <w:b/>
          <w:bCs/>
          <w:szCs w:val="24"/>
        </w:rPr>
      </w:pPr>
      <w:r w:rsidRPr="00221EE5">
        <w:rPr>
          <w:rFonts w:cs="Arial"/>
          <w:b/>
          <w:bCs/>
          <w:szCs w:val="24"/>
        </w:rPr>
        <w:t>RESOLVED, on the proposal of</w:t>
      </w:r>
      <w:r w:rsidR="00CD6AD4">
        <w:rPr>
          <w:rFonts w:cs="Arial"/>
          <w:b/>
          <w:bCs/>
          <w:szCs w:val="24"/>
        </w:rPr>
        <w:t xml:space="preserve"> </w:t>
      </w:r>
      <w:r w:rsidR="00451945">
        <w:rPr>
          <w:rFonts w:cs="Arial"/>
          <w:b/>
          <w:bCs/>
          <w:szCs w:val="24"/>
        </w:rPr>
        <w:t>Alderman Graham</w:t>
      </w:r>
      <w:r w:rsidRPr="00221EE5">
        <w:rPr>
          <w:rFonts w:cs="Arial"/>
          <w:b/>
          <w:bCs/>
          <w:szCs w:val="24"/>
        </w:rPr>
        <w:t>, seconded by</w:t>
      </w:r>
      <w:r w:rsidR="00CD6AD4">
        <w:rPr>
          <w:rFonts w:cs="Arial"/>
          <w:b/>
          <w:bCs/>
          <w:szCs w:val="24"/>
        </w:rPr>
        <w:t xml:space="preserve"> Councillor </w:t>
      </w:r>
      <w:r w:rsidR="00451945">
        <w:rPr>
          <w:rFonts w:cs="Arial"/>
          <w:b/>
          <w:bCs/>
          <w:szCs w:val="24"/>
        </w:rPr>
        <w:t>Thompson</w:t>
      </w:r>
      <w:r w:rsidRPr="00221EE5">
        <w:rPr>
          <w:rFonts w:cs="Arial"/>
          <w:b/>
          <w:bCs/>
          <w:szCs w:val="24"/>
        </w:rPr>
        <w:t>, that the Seal of the Council be affixed to the following document</w:t>
      </w:r>
      <w:r w:rsidR="00691DE5">
        <w:rPr>
          <w:rFonts w:cs="Arial"/>
          <w:b/>
          <w:bCs/>
          <w:szCs w:val="24"/>
        </w:rPr>
        <w:t>s</w:t>
      </w:r>
      <w:r w:rsidRPr="00221EE5">
        <w:rPr>
          <w:rFonts w:cs="Arial"/>
          <w:b/>
          <w:bCs/>
          <w:szCs w:val="24"/>
        </w:rPr>
        <w:t xml:space="preserve">:- </w:t>
      </w:r>
    </w:p>
    <w:p w14:paraId="3466F295" w14:textId="77777777" w:rsidR="00691DE5" w:rsidRPr="003463AB" w:rsidRDefault="00691DE5" w:rsidP="00137EAB">
      <w:pPr>
        <w:rPr>
          <w:rFonts w:eastAsia="Times New Roman" w:cs="Arial"/>
          <w:szCs w:val="24"/>
        </w:rPr>
      </w:pPr>
    </w:p>
    <w:p w14:paraId="212F724C" w14:textId="6F17CDDF" w:rsidR="003D5B35" w:rsidRPr="00CC7E0E" w:rsidRDefault="003D5B35" w:rsidP="00CC7E0E">
      <w:pPr>
        <w:numPr>
          <w:ilvl w:val="0"/>
          <w:numId w:val="9"/>
        </w:numPr>
        <w:spacing w:after="160" w:line="259" w:lineRule="auto"/>
        <w:rPr>
          <w:rFonts w:cs="Arial"/>
          <w:szCs w:val="24"/>
        </w:rPr>
      </w:pPr>
      <w:r w:rsidRPr="003D5B35">
        <w:rPr>
          <w:rFonts w:cs="Arial"/>
          <w:szCs w:val="24"/>
        </w:rPr>
        <w:t xml:space="preserve">Grants of Rights of Burials: </w:t>
      </w:r>
      <w:r w:rsidR="00CC7E0E" w:rsidRPr="00CC7E0E">
        <w:rPr>
          <w:rFonts w:cs="Arial"/>
          <w:szCs w:val="24"/>
        </w:rPr>
        <w:t>D40764 &amp;</w:t>
      </w:r>
      <w:r w:rsidR="00CC7E0E">
        <w:rPr>
          <w:rFonts w:cs="Arial"/>
          <w:szCs w:val="24"/>
        </w:rPr>
        <w:t xml:space="preserve"> </w:t>
      </w:r>
      <w:r w:rsidR="00CC7E0E" w:rsidRPr="00CC7E0E">
        <w:rPr>
          <w:rFonts w:cs="Arial"/>
          <w:szCs w:val="24"/>
        </w:rPr>
        <w:t>D40815 – D40845</w:t>
      </w:r>
    </w:p>
    <w:p w14:paraId="34409E29" w14:textId="77777777" w:rsidR="003D5B35" w:rsidRPr="003D5B35" w:rsidRDefault="003D5B35" w:rsidP="003D5B35">
      <w:pPr>
        <w:numPr>
          <w:ilvl w:val="0"/>
          <w:numId w:val="9"/>
        </w:numPr>
        <w:spacing w:after="160" w:line="259" w:lineRule="auto"/>
        <w:rPr>
          <w:rFonts w:cs="Arial"/>
          <w:szCs w:val="24"/>
        </w:rPr>
      </w:pPr>
      <w:r w:rsidRPr="003D5B35">
        <w:rPr>
          <w:rFonts w:cs="Arial"/>
          <w:szCs w:val="24"/>
        </w:rPr>
        <w:t>Variation of covenant – land at North Road, Newtownards (in triplicate)</w:t>
      </w:r>
    </w:p>
    <w:p w14:paraId="2E00487D" w14:textId="77777777" w:rsidR="003D5B35" w:rsidRPr="003D5B35" w:rsidRDefault="003D5B35" w:rsidP="003D5B35">
      <w:pPr>
        <w:numPr>
          <w:ilvl w:val="0"/>
          <w:numId w:val="9"/>
        </w:numPr>
        <w:spacing w:after="160" w:line="259" w:lineRule="auto"/>
        <w:rPr>
          <w:rFonts w:cs="Arial"/>
          <w:szCs w:val="24"/>
        </w:rPr>
      </w:pPr>
      <w:r w:rsidRPr="003D5B35">
        <w:rPr>
          <w:rFonts w:cs="Arial"/>
          <w:szCs w:val="24"/>
        </w:rPr>
        <w:t>Variation Agreement Between Department For Communities and Ards And North Down Borough Council</w:t>
      </w:r>
    </w:p>
    <w:p w14:paraId="7900FB2C" w14:textId="76184A91" w:rsidR="005C5C50" w:rsidRPr="001D7C2B" w:rsidRDefault="003D5B35" w:rsidP="001D7C2B">
      <w:pPr>
        <w:numPr>
          <w:ilvl w:val="0"/>
          <w:numId w:val="9"/>
        </w:numPr>
        <w:spacing w:after="160" w:line="259" w:lineRule="auto"/>
        <w:rPr>
          <w:rFonts w:cs="Arial"/>
          <w:szCs w:val="24"/>
        </w:rPr>
      </w:pPr>
      <w:r w:rsidRPr="003D5B35">
        <w:rPr>
          <w:rFonts w:cs="Arial"/>
          <w:szCs w:val="24"/>
        </w:rPr>
        <w:t>Licence Agreement for works at Marine Gardens between Ards and North Down Borough Council and Bangor Marine Ltd.</w:t>
      </w:r>
    </w:p>
    <w:p w14:paraId="4E8CE8B8" w14:textId="714B1512" w:rsidR="005E2C80" w:rsidRPr="00CD04C3" w:rsidRDefault="005E2C80" w:rsidP="00137EAB">
      <w:pPr>
        <w:pStyle w:val="Heading1"/>
        <w:rPr>
          <w:rFonts w:ascii="Arial Bold" w:hAnsi="Arial Bold" w:hint="eastAsia"/>
          <w:caps/>
        </w:rPr>
      </w:pPr>
      <w:r w:rsidRPr="00CD04C3">
        <w:rPr>
          <w:rFonts w:ascii="Arial Bold" w:hAnsi="Arial Bold"/>
          <w:caps/>
        </w:rPr>
        <w:t>1</w:t>
      </w:r>
      <w:r w:rsidR="00301807">
        <w:rPr>
          <w:rFonts w:ascii="Arial Bold" w:hAnsi="Arial Bold"/>
          <w:caps/>
        </w:rPr>
        <w:t>3</w:t>
      </w:r>
      <w:r w:rsidRPr="00CD04C3">
        <w:rPr>
          <w:rFonts w:ascii="Arial Bold" w:hAnsi="Arial Bold"/>
          <w:caps/>
        </w:rPr>
        <w:t xml:space="preserve">.    </w:t>
      </w:r>
      <w:r w:rsidRPr="00CD04C3">
        <w:rPr>
          <w:rFonts w:ascii="Arial Bold" w:hAnsi="Arial Bold"/>
          <w:caps/>
          <w:u w:val="single"/>
        </w:rPr>
        <w:t>Transfer of Rights of Burial</w:t>
      </w:r>
    </w:p>
    <w:p w14:paraId="572A460E" w14:textId="77777777" w:rsidR="00CD04C3" w:rsidRDefault="00CD04C3" w:rsidP="00137EAB">
      <w:pPr>
        <w:tabs>
          <w:tab w:val="left" w:pos="567"/>
        </w:tabs>
        <w:ind w:left="567" w:hanging="567"/>
        <w:rPr>
          <w:rFonts w:cs="Arial"/>
          <w:szCs w:val="24"/>
        </w:rPr>
      </w:pPr>
    </w:p>
    <w:p w14:paraId="6C5F3FE3" w14:textId="42D179BD" w:rsidR="006C17C6" w:rsidRDefault="006C17C6" w:rsidP="00137EAB">
      <w:pPr>
        <w:tabs>
          <w:tab w:val="left" w:pos="567"/>
        </w:tabs>
        <w:rPr>
          <w:rFonts w:cs="Arial"/>
          <w:szCs w:val="24"/>
        </w:rPr>
      </w:pPr>
      <w:r w:rsidRPr="00B1378A">
        <w:rPr>
          <w:rFonts w:cs="Arial"/>
          <w:szCs w:val="24"/>
        </w:rPr>
        <w:t>The following transfers were received:</w:t>
      </w:r>
    </w:p>
    <w:p w14:paraId="1C10F86C" w14:textId="77777777" w:rsidR="00CC7E0E" w:rsidRDefault="00CC7E0E" w:rsidP="00137EAB">
      <w:pPr>
        <w:tabs>
          <w:tab w:val="left" w:pos="567"/>
        </w:tabs>
        <w:rPr>
          <w:rFonts w:cs="Arial"/>
          <w:szCs w:val="24"/>
        </w:rPr>
      </w:pPr>
    </w:p>
    <w:p w14:paraId="58ADD1FE" w14:textId="767D9D82" w:rsidR="00CC7E0E" w:rsidRDefault="007D3B1D" w:rsidP="00137EAB">
      <w:pPr>
        <w:tabs>
          <w:tab w:val="left" w:pos="567"/>
        </w:tabs>
        <w:rPr>
          <w:rFonts w:cs="Arial"/>
          <w:szCs w:val="24"/>
        </w:rPr>
      </w:pPr>
      <w:r w:rsidRPr="007D3B1D">
        <w:rPr>
          <w:rFonts w:cs="Arial"/>
          <w:szCs w:val="24"/>
        </w:rPr>
        <w:t>(a)</w:t>
      </w:r>
      <w:r w:rsidRPr="007D3B1D">
        <w:rPr>
          <w:rFonts w:cs="Arial"/>
          <w:szCs w:val="24"/>
        </w:rPr>
        <w:tab/>
        <w:t>Movilla section 51 grave 132 Moira Johnston – Hugh Kennedy</w:t>
      </w:r>
    </w:p>
    <w:p w14:paraId="541FE048" w14:textId="77777777" w:rsidR="00CD04C3" w:rsidRPr="00221EE5" w:rsidRDefault="00CD04C3" w:rsidP="00137EAB">
      <w:pPr>
        <w:tabs>
          <w:tab w:val="left" w:pos="567"/>
        </w:tabs>
        <w:rPr>
          <w:rFonts w:cs="Arial"/>
          <w:b/>
          <w:bCs/>
          <w:szCs w:val="24"/>
        </w:rPr>
      </w:pPr>
    </w:p>
    <w:p w14:paraId="41B2FF4B" w14:textId="6E39D86F" w:rsidR="006C17C6" w:rsidRPr="00B1378A" w:rsidRDefault="006C17C6" w:rsidP="00137EAB">
      <w:pPr>
        <w:rPr>
          <w:rFonts w:cs="Arial"/>
          <w:b/>
          <w:bCs/>
          <w:szCs w:val="24"/>
        </w:rPr>
      </w:pPr>
      <w:r w:rsidRPr="00B1378A">
        <w:rPr>
          <w:rFonts w:cs="Arial"/>
          <w:b/>
          <w:bCs/>
          <w:szCs w:val="24"/>
        </w:rPr>
        <w:t xml:space="preserve">RESOLVED, on the proposal of </w:t>
      </w:r>
      <w:r w:rsidR="004041EF">
        <w:rPr>
          <w:rFonts w:cs="Arial"/>
          <w:b/>
          <w:bCs/>
          <w:szCs w:val="24"/>
        </w:rPr>
        <w:t>Alderman Graham</w:t>
      </w:r>
      <w:r w:rsidRPr="00B1378A">
        <w:rPr>
          <w:rFonts w:cs="Arial"/>
          <w:b/>
          <w:bCs/>
          <w:szCs w:val="24"/>
        </w:rPr>
        <w:t xml:space="preserve">, seconded by </w:t>
      </w:r>
      <w:r w:rsidR="004041EF">
        <w:rPr>
          <w:rFonts w:cs="Arial"/>
          <w:b/>
          <w:bCs/>
          <w:szCs w:val="24"/>
        </w:rPr>
        <w:t>Alderman McIlveen</w:t>
      </w:r>
      <w:r w:rsidRPr="00B1378A">
        <w:rPr>
          <w:rFonts w:cs="Arial"/>
          <w:b/>
          <w:bCs/>
          <w:szCs w:val="24"/>
        </w:rPr>
        <w:t xml:space="preserve">, that </w:t>
      </w:r>
      <w:r w:rsidR="004041EF">
        <w:rPr>
          <w:rFonts w:cs="Arial"/>
          <w:b/>
          <w:bCs/>
          <w:szCs w:val="24"/>
        </w:rPr>
        <w:t>Council approves the transfer of Rights of Burial.</w:t>
      </w:r>
    </w:p>
    <w:p w14:paraId="0C7C8463" w14:textId="77777777" w:rsidR="00221EE5" w:rsidRPr="00ED4B1B" w:rsidRDefault="00221EE5" w:rsidP="00137EAB">
      <w:pPr>
        <w:tabs>
          <w:tab w:val="left" w:pos="567"/>
        </w:tabs>
        <w:rPr>
          <w:rFonts w:cs="Arial"/>
          <w:szCs w:val="24"/>
        </w:rPr>
      </w:pPr>
    </w:p>
    <w:p w14:paraId="45816F29" w14:textId="3F3C2D48" w:rsidR="00CD04C3" w:rsidRPr="00CD04C3" w:rsidRDefault="005E2C80" w:rsidP="00137EAB">
      <w:pPr>
        <w:pStyle w:val="Heading1"/>
        <w:rPr>
          <w:rFonts w:ascii="Arial Bold" w:hAnsi="Arial Bold" w:hint="eastAsia"/>
          <w:caps/>
        </w:rPr>
      </w:pPr>
      <w:r w:rsidRPr="00CD04C3">
        <w:rPr>
          <w:rFonts w:ascii="Arial Bold" w:hAnsi="Arial Bold"/>
          <w:caps/>
        </w:rPr>
        <w:t>1</w:t>
      </w:r>
      <w:bookmarkStart w:id="6" w:name="_Hlk184896917"/>
      <w:r w:rsidR="004F5FAF">
        <w:rPr>
          <w:rFonts w:ascii="Arial Bold" w:hAnsi="Arial Bold"/>
          <w:caps/>
        </w:rPr>
        <w:t>4</w:t>
      </w:r>
      <w:r w:rsidRPr="00CD04C3">
        <w:rPr>
          <w:rFonts w:ascii="Arial Bold" w:hAnsi="Arial Bold"/>
          <w:caps/>
        </w:rPr>
        <w:t xml:space="preserve">.    </w:t>
      </w:r>
      <w:r w:rsidRPr="00CD04C3">
        <w:rPr>
          <w:rFonts w:ascii="Arial Bold" w:hAnsi="Arial Bold"/>
          <w:caps/>
          <w:u w:val="single"/>
        </w:rPr>
        <w:t xml:space="preserve">Notice of Motion Status Report </w:t>
      </w:r>
    </w:p>
    <w:p w14:paraId="3561EA74" w14:textId="793823D2" w:rsidR="00CD04C3" w:rsidRDefault="00CD04C3" w:rsidP="00137EAB">
      <w:pPr>
        <w:tabs>
          <w:tab w:val="left" w:pos="567"/>
        </w:tabs>
        <w:ind w:left="567" w:hanging="567"/>
        <w:rPr>
          <w:rFonts w:cs="Arial"/>
          <w:szCs w:val="24"/>
        </w:rPr>
      </w:pPr>
      <w:r>
        <w:rPr>
          <w:rFonts w:cs="Arial"/>
          <w:szCs w:val="24"/>
        </w:rPr>
        <w:tab/>
      </w:r>
      <w:r>
        <w:rPr>
          <w:rFonts w:cs="Arial"/>
          <w:szCs w:val="24"/>
        </w:rPr>
        <w:tab/>
        <w:t xml:space="preserve">(Appendix </w:t>
      </w:r>
      <w:r w:rsidR="00BF333F">
        <w:rPr>
          <w:rFonts w:cs="Arial"/>
          <w:szCs w:val="24"/>
        </w:rPr>
        <w:t>VII</w:t>
      </w:r>
      <w:r w:rsidR="0059234C">
        <w:rPr>
          <w:rFonts w:cs="Arial"/>
          <w:szCs w:val="24"/>
        </w:rPr>
        <w:t>I</w:t>
      </w:r>
      <w:r>
        <w:rPr>
          <w:rFonts w:cs="Arial"/>
          <w:szCs w:val="24"/>
        </w:rPr>
        <w:t>)</w:t>
      </w:r>
    </w:p>
    <w:p w14:paraId="5377931A" w14:textId="77777777" w:rsidR="00CD04C3" w:rsidRDefault="00CD04C3" w:rsidP="00137EAB">
      <w:pPr>
        <w:tabs>
          <w:tab w:val="left" w:pos="567"/>
        </w:tabs>
        <w:rPr>
          <w:rFonts w:cs="Arial"/>
          <w:szCs w:val="24"/>
        </w:rPr>
      </w:pPr>
    </w:p>
    <w:p w14:paraId="5B14DB48" w14:textId="768ADEA2" w:rsidR="00CD04C3" w:rsidRDefault="00CD04C3" w:rsidP="00137EAB">
      <w:pPr>
        <w:tabs>
          <w:tab w:val="left" w:pos="567"/>
        </w:tabs>
        <w:rPr>
          <w:rFonts w:cs="Arial"/>
          <w:szCs w:val="24"/>
        </w:rPr>
      </w:pPr>
      <w:bookmarkStart w:id="7" w:name="_Hlk193717585"/>
      <w:r w:rsidRPr="00CD04C3">
        <w:rPr>
          <w:rFonts w:cs="Arial"/>
          <w:caps/>
          <w:szCs w:val="24"/>
        </w:rPr>
        <w:t>Previously circulated</w:t>
      </w:r>
      <w:r>
        <w:rPr>
          <w:rFonts w:cs="Arial"/>
          <w:szCs w:val="24"/>
        </w:rPr>
        <w:t xml:space="preserve">:- Report </w:t>
      </w:r>
      <w:r w:rsidR="00D37466">
        <w:rPr>
          <w:rFonts w:cs="Arial"/>
          <w:szCs w:val="24"/>
        </w:rPr>
        <w:t xml:space="preserve">from the Chief Executive attaching Notice of Motion Status Report. </w:t>
      </w:r>
    </w:p>
    <w:p w14:paraId="46E00817" w14:textId="77777777" w:rsidR="0059234C" w:rsidRDefault="0059234C" w:rsidP="00137EAB">
      <w:pPr>
        <w:tabs>
          <w:tab w:val="left" w:pos="567"/>
        </w:tabs>
        <w:rPr>
          <w:rFonts w:cs="Arial"/>
          <w:szCs w:val="24"/>
        </w:rPr>
      </w:pPr>
    </w:p>
    <w:p w14:paraId="3C15570A" w14:textId="7E3C5121" w:rsidR="0059234C" w:rsidRDefault="0059234C" w:rsidP="00137EAB">
      <w:pPr>
        <w:tabs>
          <w:tab w:val="left" w:pos="567"/>
        </w:tabs>
        <w:rPr>
          <w:rFonts w:cs="Arial"/>
          <w:szCs w:val="24"/>
        </w:rPr>
      </w:pPr>
      <w:r w:rsidRPr="0059234C">
        <w:rPr>
          <w:rFonts w:cs="Arial"/>
          <w:szCs w:val="24"/>
        </w:rPr>
        <w:t>This was a standing item on the Council agenda each month and its aim was to keep Members updated on the outcome of Motions. It should be noted that as each Motion was dealt with it would be removed from the report.</w:t>
      </w:r>
    </w:p>
    <w:bookmarkEnd w:id="7"/>
    <w:p w14:paraId="398DF538" w14:textId="77777777" w:rsidR="00D37466" w:rsidRPr="00D37466" w:rsidRDefault="00D37466" w:rsidP="00137EAB">
      <w:pPr>
        <w:tabs>
          <w:tab w:val="left" w:pos="567"/>
        </w:tabs>
        <w:ind w:left="567" w:hanging="567"/>
        <w:rPr>
          <w:rFonts w:cs="Arial"/>
          <w:caps/>
          <w:szCs w:val="24"/>
        </w:rPr>
      </w:pPr>
    </w:p>
    <w:p w14:paraId="5F678180" w14:textId="02FA43ED" w:rsidR="00D37466" w:rsidRDefault="00D37466" w:rsidP="00137EAB">
      <w:pPr>
        <w:tabs>
          <w:tab w:val="left" w:pos="567"/>
        </w:tabs>
        <w:ind w:left="567" w:hanging="567"/>
        <w:rPr>
          <w:rFonts w:cs="Arial"/>
          <w:szCs w:val="24"/>
        </w:rPr>
      </w:pPr>
      <w:r w:rsidRPr="00D37466">
        <w:rPr>
          <w:rFonts w:cs="Arial"/>
          <w:caps/>
          <w:szCs w:val="24"/>
        </w:rPr>
        <w:t>Recommended</w:t>
      </w:r>
      <w:r>
        <w:rPr>
          <w:rFonts w:cs="Arial"/>
          <w:szCs w:val="24"/>
        </w:rPr>
        <w:t xml:space="preserve"> that Council notes the report. </w:t>
      </w:r>
    </w:p>
    <w:p w14:paraId="37AFF2A4" w14:textId="77777777" w:rsidR="00D37466" w:rsidRDefault="00D37466" w:rsidP="00137EAB">
      <w:pPr>
        <w:tabs>
          <w:tab w:val="left" w:pos="567"/>
        </w:tabs>
        <w:ind w:left="567" w:hanging="567"/>
        <w:rPr>
          <w:rFonts w:cs="Arial"/>
          <w:szCs w:val="24"/>
        </w:rPr>
      </w:pPr>
    </w:p>
    <w:p w14:paraId="33702D02" w14:textId="7DEEAEC9" w:rsidR="00D37466" w:rsidRDefault="00D37466" w:rsidP="00137EAB">
      <w:pPr>
        <w:tabs>
          <w:tab w:val="left" w:pos="567"/>
        </w:tabs>
        <w:rPr>
          <w:rFonts w:cs="Arial"/>
          <w:b/>
          <w:bCs/>
          <w:szCs w:val="24"/>
        </w:rPr>
      </w:pPr>
      <w:bookmarkStart w:id="8" w:name="_Hlk193718519"/>
      <w:r w:rsidRPr="00D37466">
        <w:rPr>
          <w:rFonts w:cs="Arial"/>
          <w:b/>
          <w:bCs/>
          <w:szCs w:val="24"/>
        </w:rPr>
        <w:t>RESOLVED, on the proposal of</w:t>
      </w:r>
      <w:r w:rsidR="00CD6AD4">
        <w:rPr>
          <w:rFonts w:cs="Arial"/>
          <w:b/>
          <w:bCs/>
          <w:szCs w:val="24"/>
        </w:rPr>
        <w:t xml:space="preserve"> </w:t>
      </w:r>
      <w:r w:rsidR="004041EF">
        <w:rPr>
          <w:rFonts w:cs="Arial"/>
          <w:b/>
          <w:bCs/>
          <w:szCs w:val="24"/>
        </w:rPr>
        <w:t>Alderman McIlveen</w:t>
      </w:r>
      <w:r w:rsidRPr="00D37466">
        <w:rPr>
          <w:rFonts w:cs="Arial"/>
          <w:b/>
          <w:bCs/>
          <w:szCs w:val="24"/>
        </w:rPr>
        <w:t>, seconded by</w:t>
      </w:r>
      <w:r w:rsidR="00CD6AD4">
        <w:rPr>
          <w:rFonts w:cs="Arial"/>
          <w:b/>
          <w:bCs/>
          <w:szCs w:val="24"/>
        </w:rPr>
        <w:t xml:space="preserve"> </w:t>
      </w:r>
      <w:r w:rsidR="004041EF">
        <w:rPr>
          <w:rFonts w:cs="Arial"/>
          <w:b/>
          <w:bCs/>
          <w:szCs w:val="24"/>
        </w:rPr>
        <w:t>Alderman Smith</w:t>
      </w:r>
      <w:r w:rsidRPr="00D37466">
        <w:rPr>
          <w:rFonts w:cs="Arial"/>
          <w:b/>
          <w:bCs/>
          <w:szCs w:val="24"/>
        </w:rPr>
        <w:t xml:space="preserve">, that the recommendation be adopted. </w:t>
      </w:r>
    </w:p>
    <w:bookmarkEnd w:id="8"/>
    <w:p w14:paraId="295D12A8" w14:textId="77777777" w:rsidR="00E96456" w:rsidRDefault="00E96456" w:rsidP="00137EAB">
      <w:pPr>
        <w:tabs>
          <w:tab w:val="left" w:pos="567"/>
        </w:tabs>
        <w:rPr>
          <w:rFonts w:cs="Arial"/>
          <w:b/>
          <w:bCs/>
          <w:szCs w:val="24"/>
        </w:rPr>
      </w:pPr>
    </w:p>
    <w:p w14:paraId="43A05C91" w14:textId="5ADB094B" w:rsidR="005E2C80" w:rsidRPr="00892009" w:rsidRDefault="005E2C80" w:rsidP="00137EAB">
      <w:pPr>
        <w:pStyle w:val="Heading1"/>
        <w:rPr>
          <w:rFonts w:ascii="Arial Bold" w:hAnsi="Arial Bold" w:hint="eastAsia"/>
          <w:caps/>
        </w:rPr>
      </w:pPr>
      <w:bookmarkStart w:id="9" w:name="_Hlk77936474"/>
      <w:r w:rsidRPr="00892009">
        <w:rPr>
          <w:rFonts w:ascii="Arial Bold" w:hAnsi="Arial Bold"/>
          <w:caps/>
        </w:rPr>
        <w:t>1</w:t>
      </w:r>
      <w:r w:rsidR="004F5FAF">
        <w:rPr>
          <w:rFonts w:ascii="Arial Bold" w:hAnsi="Arial Bold"/>
          <w:caps/>
        </w:rPr>
        <w:t>5</w:t>
      </w:r>
      <w:r w:rsidRPr="00892009">
        <w:rPr>
          <w:rFonts w:ascii="Arial Bold" w:hAnsi="Arial Bold"/>
          <w:caps/>
        </w:rPr>
        <w:t xml:space="preserve">.    </w:t>
      </w:r>
      <w:r w:rsidRPr="00892009">
        <w:rPr>
          <w:rFonts w:ascii="Arial Bold" w:hAnsi="Arial Bold"/>
          <w:caps/>
          <w:u w:val="single"/>
        </w:rPr>
        <w:t>Notices of Motion</w:t>
      </w:r>
      <w:bookmarkEnd w:id="9"/>
      <w:r w:rsidRPr="00892009">
        <w:rPr>
          <w:rFonts w:ascii="Arial Bold" w:hAnsi="Arial Bold"/>
          <w:caps/>
        </w:rPr>
        <w:t xml:space="preserve"> </w:t>
      </w:r>
    </w:p>
    <w:p w14:paraId="76F5E099" w14:textId="77777777" w:rsidR="00CD04C3" w:rsidRPr="00ED4B1B" w:rsidRDefault="00CD04C3" w:rsidP="00137EAB">
      <w:pPr>
        <w:tabs>
          <w:tab w:val="left" w:pos="567"/>
        </w:tabs>
        <w:ind w:left="567" w:hanging="567"/>
        <w:rPr>
          <w:rFonts w:cs="Arial"/>
          <w:szCs w:val="24"/>
        </w:rPr>
      </w:pPr>
    </w:p>
    <w:p w14:paraId="473F0493" w14:textId="579F68DF" w:rsidR="001D7C2B" w:rsidRDefault="005E2C80" w:rsidP="00137EAB">
      <w:pPr>
        <w:pStyle w:val="Heading2"/>
      </w:pPr>
      <w:r w:rsidRPr="00892009">
        <w:rPr>
          <w:u w:val="none"/>
        </w:rPr>
        <w:t>1</w:t>
      </w:r>
      <w:r w:rsidR="003F3F83">
        <w:rPr>
          <w:u w:val="none"/>
        </w:rPr>
        <w:t>5</w:t>
      </w:r>
      <w:r w:rsidRPr="00892009">
        <w:rPr>
          <w:u w:val="none"/>
        </w:rPr>
        <w:t xml:space="preserve">.1  </w:t>
      </w:r>
      <w:r w:rsidR="001D7C2B">
        <w:rPr>
          <w:u w:val="none"/>
        </w:rPr>
        <w:tab/>
      </w:r>
      <w:r w:rsidRPr="00541732">
        <w:t xml:space="preserve">Notice of Motion </w:t>
      </w:r>
      <w:r>
        <w:t>submitted by</w:t>
      </w:r>
      <w:r w:rsidR="00AB205B">
        <w:t xml:space="preserve"> </w:t>
      </w:r>
      <w:r w:rsidR="004F5FAF">
        <w:t xml:space="preserve">Councillor McClean </w:t>
      </w:r>
      <w:r w:rsidR="00AB205B">
        <w:t xml:space="preserve">and Councillor </w:t>
      </w:r>
    </w:p>
    <w:p w14:paraId="6496A53A" w14:textId="70C16B51" w:rsidR="00AB205B" w:rsidRDefault="004F5FAF" w:rsidP="001D7C2B">
      <w:pPr>
        <w:pStyle w:val="Heading2"/>
        <w:ind w:firstLine="720"/>
      </w:pPr>
      <w:r>
        <w:t>Cathcart</w:t>
      </w:r>
    </w:p>
    <w:p w14:paraId="744F0C04" w14:textId="77777777" w:rsidR="00AB205B" w:rsidRDefault="00AB205B" w:rsidP="00137EAB"/>
    <w:p w14:paraId="0A9CEEAE" w14:textId="6A0AB81C" w:rsidR="00AB205B" w:rsidRDefault="00877242" w:rsidP="00137EAB">
      <w:pPr>
        <w:tabs>
          <w:tab w:val="left" w:pos="142"/>
        </w:tabs>
        <w:rPr>
          <w:rFonts w:cs="Arial"/>
          <w:szCs w:val="24"/>
        </w:rPr>
      </w:pPr>
      <w:r w:rsidRPr="00877242">
        <w:rPr>
          <w:rFonts w:cs="Arial"/>
          <w:szCs w:val="24"/>
        </w:rPr>
        <w:t>That Council notes the tired and inconsistent presentation of Christmas lights and illuminations in Bangor City Centre, particularly during the Christmas period, and considers potential festive lighting improvements for Christmas 2025. Further, that Council tasks officers to bring back a report presenting options that draw on successful practice and displays elsewhere, including the use of festoon lighting over Main Street. The report should look at the feasibility of the future expansion of these concepts to the remainder of the Borough, if proven successful in Bangor.</w:t>
      </w:r>
    </w:p>
    <w:p w14:paraId="6F7E019D" w14:textId="77777777" w:rsidR="00F85ADB" w:rsidRDefault="00F85ADB" w:rsidP="00137EAB">
      <w:pPr>
        <w:tabs>
          <w:tab w:val="left" w:pos="142"/>
        </w:tabs>
        <w:rPr>
          <w:rFonts w:cs="Arial"/>
          <w:szCs w:val="24"/>
        </w:rPr>
      </w:pPr>
    </w:p>
    <w:p w14:paraId="339503F6" w14:textId="016A1743" w:rsidR="00F85ADB" w:rsidRDefault="00F85ADB" w:rsidP="00137EAB">
      <w:pPr>
        <w:tabs>
          <w:tab w:val="left" w:pos="142"/>
        </w:tabs>
        <w:rPr>
          <w:rFonts w:eastAsia="Times New Roman" w:cs="Arial"/>
          <w:b/>
          <w:bCs/>
          <w:szCs w:val="24"/>
        </w:rPr>
      </w:pPr>
      <w:r w:rsidRPr="00221EE5">
        <w:rPr>
          <w:rFonts w:cs="Arial"/>
          <w:b/>
          <w:bCs/>
          <w:szCs w:val="24"/>
        </w:rPr>
        <w:t>RESOLVED, on the proposal of</w:t>
      </w:r>
      <w:r w:rsidR="00CD6AD4">
        <w:rPr>
          <w:rFonts w:cs="Arial"/>
          <w:b/>
          <w:bCs/>
          <w:szCs w:val="24"/>
        </w:rPr>
        <w:t xml:space="preserve"> </w:t>
      </w:r>
      <w:r w:rsidR="004E0D91">
        <w:rPr>
          <w:rFonts w:cs="Arial"/>
          <w:b/>
          <w:bCs/>
          <w:szCs w:val="24"/>
        </w:rPr>
        <w:t>Councillor McClean</w:t>
      </w:r>
      <w:r w:rsidRPr="00221EE5">
        <w:rPr>
          <w:rFonts w:cs="Arial"/>
          <w:b/>
          <w:bCs/>
          <w:szCs w:val="24"/>
        </w:rPr>
        <w:t>, seconded by</w:t>
      </w:r>
      <w:r w:rsidR="00CD6AD4">
        <w:rPr>
          <w:rFonts w:cs="Arial"/>
          <w:b/>
          <w:bCs/>
          <w:szCs w:val="24"/>
        </w:rPr>
        <w:t xml:space="preserve"> </w:t>
      </w:r>
      <w:r w:rsidR="004E0D91">
        <w:rPr>
          <w:rFonts w:cs="Arial"/>
          <w:b/>
          <w:bCs/>
          <w:szCs w:val="24"/>
        </w:rPr>
        <w:t>Councillor Gilmour</w:t>
      </w:r>
      <w:r w:rsidRPr="00221EE5">
        <w:rPr>
          <w:rFonts w:cs="Arial"/>
          <w:b/>
          <w:bCs/>
          <w:szCs w:val="24"/>
        </w:rPr>
        <w:t xml:space="preserve">, that the </w:t>
      </w:r>
      <w:r w:rsidRPr="00D37466">
        <w:rPr>
          <w:rFonts w:eastAsia="Times New Roman" w:cs="Arial"/>
          <w:b/>
          <w:bCs/>
          <w:szCs w:val="24"/>
        </w:rPr>
        <w:t xml:space="preserve">Notice of Motion be referred to the </w:t>
      </w:r>
      <w:r w:rsidR="004E0D91">
        <w:rPr>
          <w:rFonts w:eastAsia="Times New Roman" w:cs="Arial"/>
          <w:b/>
          <w:bCs/>
          <w:szCs w:val="24"/>
        </w:rPr>
        <w:t>Environment</w:t>
      </w:r>
      <w:r>
        <w:rPr>
          <w:rFonts w:eastAsia="Times New Roman" w:cs="Arial"/>
          <w:b/>
          <w:bCs/>
          <w:szCs w:val="24"/>
        </w:rPr>
        <w:t xml:space="preserve"> </w:t>
      </w:r>
      <w:r w:rsidRPr="00D37466">
        <w:rPr>
          <w:rFonts w:eastAsia="Times New Roman" w:cs="Arial"/>
          <w:b/>
          <w:bCs/>
          <w:szCs w:val="24"/>
        </w:rPr>
        <w:t>Committee.</w:t>
      </w:r>
    </w:p>
    <w:p w14:paraId="0563C377" w14:textId="77777777" w:rsidR="00F85ADB" w:rsidRDefault="00F85ADB" w:rsidP="00137EAB">
      <w:pPr>
        <w:tabs>
          <w:tab w:val="left" w:pos="142"/>
        </w:tabs>
        <w:rPr>
          <w:rFonts w:eastAsia="Times New Roman" w:cs="Arial"/>
          <w:b/>
          <w:bCs/>
          <w:szCs w:val="24"/>
        </w:rPr>
      </w:pPr>
    </w:p>
    <w:p w14:paraId="14BC19F6" w14:textId="05AC83BE" w:rsidR="00F85ADB" w:rsidRPr="00F85ADB" w:rsidRDefault="00F85ADB" w:rsidP="00137EAB">
      <w:pPr>
        <w:pStyle w:val="Heading2"/>
        <w:ind w:left="720" w:hanging="720"/>
      </w:pPr>
      <w:r w:rsidRPr="00892009">
        <w:rPr>
          <w:u w:val="none"/>
        </w:rPr>
        <w:t>1</w:t>
      </w:r>
      <w:r w:rsidR="003F3F83">
        <w:rPr>
          <w:u w:val="none"/>
        </w:rPr>
        <w:t>5</w:t>
      </w:r>
      <w:r>
        <w:rPr>
          <w:u w:val="none"/>
        </w:rPr>
        <w:t>.</w:t>
      </w:r>
      <w:r w:rsidR="003F3F83">
        <w:rPr>
          <w:u w:val="none"/>
        </w:rPr>
        <w:t>2</w:t>
      </w:r>
      <w:r>
        <w:rPr>
          <w:u w:val="none"/>
        </w:rPr>
        <w:t>.</w:t>
      </w:r>
      <w:r w:rsidRPr="00892009">
        <w:rPr>
          <w:u w:val="none"/>
        </w:rPr>
        <w:tab/>
      </w:r>
      <w:r>
        <w:rPr>
          <w:rFonts w:cs="Arial"/>
          <w:szCs w:val="24"/>
        </w:rPr>
        <w:t xml:space="preserve">Notice of Motion submitted by </w:t>
      </w:r>
      <w:r w:rsidR="00877242">
        <w:rPr>
          <w:rFonts w:cs="Arial"/>
          <w:szCs w:val="24"/>
        </w:rPr>
        <w:t>Councillor Gilmour</w:t>
      </w:r>
      <w:r>
        <w:rPr>
          <w:rFonts w:cs="Arial"/>
          <w:szCs w:val="24"/>
        </w:rPr>
        <w:t xml:space="preserve"> and </w:t>
      </w:r>
      <w:r w:rsidR="00877242">
        <w:rPr>
          <w:rFonts w:cs="Arial"/>
          <w:szCs w:val="24"/>
        </w:rPr>
        <w:t>Alderman Graham</w:t>
      </w:r>
    </w:p>
    <w:p w14:paraId="0F3CA998" w14:textId="77777777" w:rsidR="00F85ADB" w:rsidRDefault="00F85ADB" w:rsidP="00137EAB">
      <w:pPr>
        <w:tabs>
          <w:tab w:val="left" w:pos="142"/>
        </w:tabs>
        <w:rPr>
          <w:rFonts w:cs="Arial"/>
          <w:szCs w:val="24"/>
        </w:rPr>
      </w:pPr>
    </w:p>
    <w:p w14:paraId="1BB47F9E" w14:textId="77777777" w:rsidR="00877242" w:rsidRPr="00877242" w:rsidRDefault="00877242" w:rsidP="00877242">
      <w:pPr>
        <w:tabs>
          <w:tab w:val="left" w:pos="142"/>
        </w:tabs>
        <w:rPr>
          <w:rFonts w:cs="Arial"/>
          <w:szCs w:val="24"/>
        </w:rPr>
      </w:pPr>
      <w:r w:rsidRPr="00877242">
        <w:rPr>
          <w:rFonts w:cs="Arial"/>
          <w:szCs w:val="24"/>
        </w:rPr>
        <w:t>That this council recognises the challenges faced by those who are blind and partially sighted and commits to working to make Ards and North Down a Visually aware Borough. This council recognises the expertise of the RNIB, their vision for a, world where blind and partiality sighted people participate equally, and their goal of breaking down the barriers for blind and partially sighted people in everyday life.</w:t>
      </w:r>
    </w:p>
    <w:p w14:paraId="59659DF4" w14:textId="76907FC0" w:rsidR="00F85ADB" w:rsidRDefault="00877242" w:rsidP="00877242">
      <w:pPr>
        <w:tabs>
          <w:tab w:val="left" w:pos="142"/>
        </w:tabs>
        <w:rPr>
          <w:rFonts w:cs="Arial"/>
          <w:szCs w:val="24"/>
        </w:rPr>
      </w:pPr>
      <w:r w:rsidRPr="00877242">
        <w:rPr>
          <w:rFonts w:cs="Arial"/>
          <w:szCs w:val="24"/>
        </w:rPr>
        <w:t>Tasks officers to bring forward a report outlining what processes we already have in place and identifying what measures the council can take to ensure we are a welcoming, Visually aware Borough.</w:t>
      </w:r>
    </w:p>
    <w:p w14:paraId="31A7B7D7" w14:textId="77777777" w:rsidR="00877242" w:rsidRDefault="00877242" w:rsidP="00877242">
      <w:pPr>
        <w:tabs>
          <w:tab w:val="left" w:pos="142"/>
        </w:tabs>
        <w:rPr>
          <w:rFonts w:cs="Arial"/>
          <w:szCs w:val="24"/>
        </w:rPr>
      </w:pPr>
    </w:p>
    <w:p w14:paraId="2C23B47A" w14:textId="2A44A108" w:rsidR="00F85ADB" w:rsidRPr="00084A0C" w:rsidRDefault="00F85ADB" w:rsidP="00137EAB">
      <w:pPr>
        <w:tabs>
          <w:tab w:val="left" w:pos="142"/>
        </w:tabs>
        <w:rPr>
          <w:rFonts w:cs="Arial"/>
          <w:b/>
          <w:bCs/>
          <w:szCs w:val="24"/>
        </w:rPr>
      </w:pPr>
      <w:r w:rsidRPr="00221EE5">
        <w:rPr>
          <w:rFonts w:cs="Arial"/>
          <w:b/>
          <w:bCs/>
          <w:szCs w:val="24"/>
        </w:rPr>
        <w:t>RESOLVED, on the proposal of</w:t>
      </w:r>
      <w:r w:rsidR="00CD6AD4">
        <w:rPr>
          <w:rFonts w:cs="Arial"/>
          <w:b/>
          <w:bCs/>
          <w:szCs w:val="24"/>
        </w:rPr>
        <w:t xml:space="preserve"> </w:t>
      </w:r>
      <w:r w:rsidR="004E0D91">
        <w:rPr>
          <w:rFonts w:cs="Arial"/>
          <w:b/>
          <w:bCs/>
          <w:szCs w:val="24"/>
        </w:rPr>
        <w:t>Councillor Gilmour</w:t>
      </w:r>
      <w:r w:rsidRPr="00221EE5">
        <w:rPr>
          <w:rFonts w:cs="Arial"/>
          <w:b/>
          <w:bCs/>
          <w:szCs w:val="24"/>
        </w:rPr>
        <w:t>, seconded by</w:t>
      </w:r>
      <w:r w:rsidR="00CD6AD4">
        <w:rPr>
          <w:rFonts w:cs="Arial"/>
          <w:b/>
          <w:bCs/>
          <w:szCs w:val="24"/>
        </w:rPr>
        <w:t xml:space="preserve"> </w:t>
      </w:r>
      <w:r w:rsidR="004E0D91">
        <w:rPr>
          <w:rFonts w:cs="Arial"/>
          <w:b/>
          <w:bCs/>
          <w:szCs w:val="24"/>
        </w:rPr>
        <w:t>Alderman Graham</w:t>
      </w:r>
      <w:r w:rsidRPr="00221EE5">
        <w:rPr>
          <w:rFonts w:cs="Arial"/>
          <w:b/>
          <w:bCs/>
          <w:szCs w:val="24"/>
        </w:rPr>
        <w:t xml:space="preserve">, that the </w:t>
      </w:r>
      <w:r w:rsidRPr="00D37466">
        <w:rPr>
          <w:rFonts w:eastAsia="Times New Roman" w:cs="Arial"/>
          <w:b/>
          <w:bCs/>
          <w:szCs w:val="24"/>
        </w:rPr>
        <w:t xml:space="preserve">Notice of Motion be referred to the </w:t>
      </w:r>
      <w:r w:rsidR="004E0D91">
        <w:rPr>
          <w:rFonts w:eastAsia="Times New Roman" w:cs="Arial"/>
          <w:b/>
          <w:bCs/>
          <w:szCs w:val="24"/>
        </w:rPr>
        <w:t>Corporate Services</w:t>
      </w:r>
      <w:r>
        <w:rPr>
          <w:rFonts w:eastAsia="Times New Roman" w:cs="Arial"/>
          <w:b/>
          <w:bCs/>
          <w:szCs w:val="24"/>
        </w:rPr>
        <w:t xml:space="preserve"> </w:t>
      </w:r>
      <w:r w:rsidRPr="00D37466">
        <w:rPr>
          <w:rFonts w:eastAsia="Times New Roman" w:cs="Arial"/>
          <w:b/>
          <w:bCs/>
          <w:szCs w:val="24"/>
        </w:rPr>
        <w:t>Committee.</w:t>
      </w:r>
    </w:p>
    <w:p w14:paraId="417D3CB0" w14:textId="77777777" w:rsidR="00AB205B" w:rsidRDefault="00AB205B" w:rsidP="00137EAB">
      <w:pPr>
        <w:tabs>
          <w:tab w:val="left" w:pos="142"/>
        </w:tabs>
        <w:rPr>
          <w:rFonts w:cs="Arial"/>
          <w:szCs w:val="24"/>
        </w:rPr>
      </w:pPr>
    </w:p>
    <w:p w14:paraId="6F2F9FE8" w14:textId="77777777" w:rsidR="001D7C2B" w:rsidRDefault="001D7C2B" w:rsidP="00137EAB">
      <w:pPr>
        <w:tabs>
          <w:tab w:val="left" w:pos="142"/>
        </w:tabs>
        <w:rPr>
          <w:rFonts w:cs="Arial"/>
          <w:szCs w:val="24"/>
        </w:rPr>
      </w:pPr>
    </w:p>
    <w:p w14:paraId="24114325" w14:textId="77777777" w:rsidR="001D7C2B" w:rsidRPr="006F5175" w:rsidRDefault="001D7C2B" w:rsidP="00137EAB">
      <w:pPr>
        <w:tabs>
          <w:tab w:val="left" w:pos="142"/>
        </w:tabs>
        <w:rPr>
          <w:rFonts w:cs="Arial"/>
          <w:szCs w:val="24"/>
        </w:rPr>
      </w:pPr>
    </w:p>
    <w:p w14:paraId="4EDE16DB" w14:textId="23879A05" w:rsidR="00F85ADB" w:rsidRDefault="00F85ADB" w:rsidP="006F5175">
      <w:pPr>
        <w:pStyle w:val="Heading2"/>
      </w:pPr>
      <w:r w:rsidRPr="006F5175">
        <w:rPr>
          <w:u w:val="none"/>
        </w:rPr>
        <w:t>1</w:t>
      </w:r>
      <w:r w:rsidR="003F3F83">
        <w:rPr>
          <w:u w:val="none"/>
        </w:rPr>
        <w:t>5</w:t>
      </w:r>
      <w:r w:rsidRPr="006F5175">
        <w:rPr>
          <w:u w:val="none"/>
        </w:rPr>
        <w:t>.3.</w:t>
      </w:r>
      <w:r w:rsidRPr="006F5175">
        <w:rPr>
          <w:u w:val="none"/>
        </w:rPr>
        <w:tab/>
      </w:r>
      <w:r w:rsidR="005E2C80">
        <w:t xml:space="preserve"> </w:t>
      </w:r>
      <w:r w:rsidRPr="00F85ADB">
        <w:t xml:space="preserve">Notice of Motion submitted by </w:t>
      </w:r>
      <w:r w:rsidR="00877242">
        <w:t>Alderman Adair</w:t>
      </w:r>
      <w:r w:rsidRPr="00F85ADB">
        <w:t xml:space="preserve"> and Councillor </w:t>
      </w:r>
      <w:r w:rsidR="00877242">
        <w:t>Edmund</w:t>
      </w:r>
    </w:p>
    <w:p w14:paraId="174CD17D" w14:textId="77777777" w:rsidR="00137EAB" w:rsidRDefault="00137EAB" w:rsidP="00137EAB">
      <w:pPr>
        <w:tabs>
          <w:tab w:val="left" w:pos="142"/>
        </w:tabs>
        <w:rPr>
          <w:rFonts w:cs="Arial"/>
          <w:szCs w:val="24"/>
        </w:rPr>
      </w:pPr>
    </w:p>
    <w:p w14:paraId="07B7EDA9" w14:textId="43ADAF70" w:rsidR="00137EAB" w:rsidRDefault="00877242" w:rsidP="00137EAB">
      <w:pPr>
        <w:rPr>
          <w:rFonts w:cs="Arial"/>
          <w:color w:val="000000"/>
          <w:szCs w:val="24"/>
        </w:rPr>
      </w:pPr>
      <w:r w:rsidRPr="00877242">
        <w:rPr>
          <w:rFonts w:cs="Arial"/>
          <w:color w:val="000000"/>
          <w:szCs w:val="24"/>
        </w:rPr>
        <w:t>That Council task officers to bring forward a report on options to enhance and improve  pedestrian and vehicle  access to Kirkistown Cemetery making use of the adjacent derelict Council owned former caretaker’s site to improve access and road safety at the cemetery.</w:t>
      </w:r>
    </w:p>
    <w:p w14:paraId="4ADE1E11" w14:textId="77777777" w:rsidR="00877242" w:rsidRPr="006501CE" w:rsidRDefault="00877242" w:rsidP="00137EAB">
      <w:pPr>
        <w:rPr>
          <w:rFonts w:cs="Arial"/>
        </w:rPr>
      </w:pPr>
    </w:p>
    <w:p w14:paraId="50C82CCA" w14:textId="3607DEAC" w:rsidR="00D31A6A" w:rsidRDefault="00221EE5" w:rsidP="00137EAB">
      <w:pPr>
        <w:tabs>
          <w:tab w:val="left" w:pos="142"/>
        </w:tabs>
        <w:rPr>
          <w:rFonts w:eastAsia="Times New Roman" w:cs="Arial"/>
          <w:b/>
          <w:bCs/>
          <w:szCs w:val="24"/>
        </w:rPr>
      </w:pPr>
      <w:r w:rsidRPr="00221EE5">
        <w:rPr>
          <w:rFonts w:cs="Arial"/>
          <w:b/>
          <w:bCs/>
          <w:szCs w:val="24"/>
        </w:rPr>
        <w:t>RESOLVED, on the proposal of</w:t>
      </w:r>
      <w:r w:rsidR="00A700B1">
        <w:rPr>
          <w:rFonts w:cs="Arial"/>
          <w:b/>
          <w:bCs/>
          <w:szCs w:val="24"/>
        </w:rPr>
        <w:t xml:space="preserve"> </w:t>
      </w:r>
      <w:r w:rsidR="004E0D91">
        <w:rPr>
          <w:rFonts w:cs="Arial"/>
          <w:b/>
          <w:bCs/>
          <w:szCs w:val="24"/>
        </w:rPr>
        <w:t>Alderman Adair</w:t>
      </w:r>
      <w:r w:rsidRPr="00221EE5">
        <w:rPr>
          <w:rFonts w:cs="Arial"/>
          <w:b/>
          <w:bCs/>
          <w:szCs w:val="24"/>
        </w:rPr>
        <w:t>, seconded by</w:t>
      </w:r>
      <w:r w:rsidR="00A700B1">
        <w:rPr>
          <w:rFonts w:cs="Arial"/>
          <w:b/>
          <w:bCs/>
          <w:szCs w:val="24"/>
        </w:rPr>
        <w:t xml:space="preserve"> </w:t>
      </w:r>
      <w:r w:rsidR="004E0D91">
        <w:rPr>
          <w:rFonts w:cs="Arial"/>
          <w:b/>
          <w:bCs/>
          <w:szCs w:val="24"/>
        </w:rPr>
        <w:t>Councillor Douglas</w:t>
      </w:r>
      <w:r w:rsidRPr="00221EE5">
        <w:rPr>
          <w:rFonts w:cs="Arial"/>
          <w:b/>
          <w:bCs/>
          <w:szCs w:val="24"/>
        </w:rPr>
        <w:t xml:space="preserve">, that the </w:t>
      </w:r>
      <w:r w:rsidR="00D37466" w:rsidRPr="00D37466">
        <w:rPr>
          <w:rFonts w:eastAsia="Times New Roman" w:cs="Arial"/>
          <w:b/>
          <w:bCs/>
          <w:szCs w:val="24"/>
        </w:rPr>
        <w:t xml:space="preserve">Notice of Motion be referred to the </w:t>
      </w:r>
      <w:r w:rsidR="004E0D91">
        <w:rPr>
          <w:rFonts w:eastAsia="Times New Roman" w:cs="Arial"/>
          <w:b/>
          <w:bCs/>
          <w:szCs w:val="24"/>
        </w:rPr>
        <w:t>Community and Wellbeing</w:t>
      </w:r>
      <w:r w:rsidR="00EB40BB">
        <w:rPr>
          <w:rFonts w:eastAsia="Times New Roman" w:cs="Arial"/>
          <w:b/>
          <w:bCs/>
          <w:szCs w:val="24"/>
        </w:rPr>
        <w:t xml:space="preserve"> </w:t>
      </w:r>
      <w:r w:rsidR="00D37466" w:rsidRPr="00D37466">
        <w:rPr>
          <w:rFonts w:eastAsia="Times New Roman" w:cs="Arial"/>
          <w:b/>
          <w:bCs/>
          <w:szCs w:val="24"/>
        </w:rPr>
        <w:t>Committee.</w:t>
      </w:r>
    </w:p>
    <w:bookmarkEnd w:id="6"/>
    <w:p w14:paraId="2194AA17" w14:textId="77777777" w:rsidR="006E1D57" w:rsidRPr="006E1D57" w:rsidRDefault="006E1D57" w:rsidP="00137EAB">
      <w:pPr>
        <w:tabs>
          <w:tab w:val="left" w:pos="142"/>
        </w:tabs>
        <w:rPr>
          <w:rFonts w:cs="Arial"/>
          <w:b/>
          <w:bCs/>
          <w:szCs w:val="24"/>
        </w:rPr>
      </w:pPr>
    </w:p>
    <w:p w14:paraId="6F8B9F98" w14:textId="50D45970" w:rsidR="00D31A6A" w:rsidRDefault="00D31A6A" w:rsidP="00137EAB">
      <w:pPr>
        <w:tabs>
          <w:tab w:val="left" w:pos="142"/>
        </w:tabs>
        <w:rPr>
          <w:rFonts w:eastAsia="Times New Roman" w:cs="Arial"/>
          <w:b/>
          <w:bCs/>
          <w:szCs w:val="24"/>
          <w:u w:val="single"/>
        </w:rPr>
      </w:pPr>
      <w:r>
        <w:rPr>
          <w:rFonts w:eastAsia="Times New Roman" w:cs="Arial"/>
          <w:b/>
          <w:bCs/>
          <w:szCs w:val="24"/>
          <w:u w:val="single"/>
        </w:rPr>
        <w:t>Circulated for Information</w:t>
      </w:r>
    </w:p>
    <w:p w14:paraId="2AF00AF9" w14:textId="15C0D67E" w:rsidR="005E7040" w:rsidRDefault="0059234C" w:rsidP="00137EAB">
      <w:pPr>
        <w:tabs>
          <w:tab w:val="left" w:pos="567"/>
        </w:tabs>
        <w:rPr>
          <w:rFonts w:cs="Arial"/>
          <w:szCs w:val="24"/>
        </w:rPr>
      </w:pPr>
      <w:r>
        <w:rPr>
          <w:rFonts w:cs="Arial"/>
          <w:szCs w:val="24"/>
        </w:rPr>
        <w:t>(Appendix IX – X)</w:t>
      </w:r>
    </w:p>
    <w:p w14:paraId="2E463134" w14:textId="77777777" w:rsidR="0059234C" w:rsidRDefault="0059234C" w:rsidP="00137EAB">
      <w:pPr>
        <w:tabs>
          <w:tab w:val="left" w:pos="567"/>
        </w:tabs>
        <w:rPr>
          <w:rFonts w:cs="Arial"/>
          <w:szCs w:val="24"/>
        </w:rPr>
      </w:pPr>
    </w:p>
    <w:p w14:paraId="34DEE109" w14:textId="656BDA27" w:rsidR="009764A6" w:rsidRDefault="009764A6" w:rsidP="00137EAB">
      <w:pPr>
        <w:tabs>
          <w:tab w:val="left" w:pos="567"/>
        </w:tabs>
        <w:rPr>
          <w:rFonts w:cs="Arial"/>
          <w:szCs w:val="24"/>
        </w:rPr>
      </w:pPr>
      <w:r w:rsidRPr="00CD04C3">
        <w:rPr>
          <w:rFonts w:cs="Arial"/>
          <w:caps/>
          <w:szCs w:val="24"/>
        </w:rPr>
        <w:t>Previously circulated</w:t>
      </w:r>
      <w:r>
        <w:rPr>
          <w:rFonts w:cs="Arial"/>
          <w:szCs w:val="24"/>
        </w:rPr>
        <w:t>:-</w:t>
      </w:r>
    </w:p>
    <w:p w14:paraId="22258CE5" w14:textId="77777777" w:rsidR="009764A6" w:rsidRDefault="009764A6" w:rsidP="00137EAB">
      <w:pPr>
        <w:tabs>
          <w:tab w:val="left" w:pos="567"/>
        </w:tabs>
        <w:rPr>
          <w:rFonts w:cs="Arial"/>
          <w:szCs w:val="24"/>
        </w:rPr>
      </w:pPr>
    </w:p>
    <w:p w14:paraId="2C2B47F8" w14:textId="5FBDDF67" w:rsidR="003F3F83" w:rsidRPr="003F3F83" w:rsidRDefault="003F3F83" w:rsidP="003F3F83">
      <w:pPr>
        <w:numPr>
          <w:ilvl w:val="0"/>
          <w:numId w:val="5"/>
        </w:numPr>
        <w:tabs>
          <w:tab w:val="left" w:pos="567"/>
        </w:tabs>
        <w:spacing w:after="160" w:line="259" w:lineRule="auto"/>
        <w:rPr>
          <w:rFonts w:eastAsia="Calibri" w:cs="Arial"/>
          <w:szCs w:val="24"/>
        </w:rPr>
      </w:pPr>
      <w:r w:rsidRPr="003F3F83">
        <w:rPr>
          <w:rFonts w:eastAsia="Calibri" w:cs="Arial"/>
          <w:szCs w:val="24"/>
        </w:rPr>
        <w:t xml:space="preserve">NI Housing Council Minutes dated 12 December 2024 </w:t>
      </w:r>
    </w:p>
    <w:p w14:paraId="363027AE" w14:textId="4DA92D35" w:rsidR="00191E6C" w:rsidRPr="001D7C2B" w:rsidRDefault="003F3F83" w:rsidP="00137EAB">
      <w:pPr>
        <w:numPr>
          <w:ilvl w:val="0"/>
          <w:numId w:val="5"/>
        </w:numPr>
        <w:tabs>
          <w:tab w:val="left" w:pos="567"/>
        </w:tabs>
        <w:spacing w:after="160" w:line="259" w:lineRule="auto"/>
        <w:rPr>
          <w:rFonts w:eastAsia="Calibri" w:cs="Arial"/>
          <w:szCs w:val="24"/>
        </w:rPr>
      </w:pPr>
      <w:r w:rsidRPr="003F3F83">
        <w:rPr>
          <w:rFonts w:eastAsia="Calibri" w:cs="Arial"/>
          <w:szCs w:val="24"/>
        </w:rPr>
        <w:t xml:space="preserve">NI Housing Council Minutes dated 09 January 2025 </w:t>
      </w:r>
    </w:p>
    <w:p w14:paraId="4B97D699" w14:textId="663C1956" w:rsidR="00191E6C" w:rsidRDefault="009764A6" w:rsidP="00137EAB">
      <w:pPr>
        <w:tabs>
          <w:tab w:val="left" w:pos="142"/>
        </w:tabs>
        <w:rPr>
          <w:rFonts w:eastAsia="Times New Roman" w:cs="Arial"/>
          <w:b/>
          <w:bCs/>
          <w:szCs w:val="24"/>
        </w:rPr>
      </w:pPr>
      <w:r w:rsidRPr="005126B9">
        <w:rPr>
          <w:rFonts w:cs="Arial"/>
          <w:b/>
          <w:bCs/>
          <w:szCs w:val="24"/>
        </w:rPr>
        <w:t>RESOLVED, on the proposal of</w:t>
      </w:r>
      <w:r w:rsidR="00191E6C">
        <w:rPr>
          <w:rFonts w:cs="Arial"/>
          <w:b/>
          <w:bCs/>
          <w:szCs w:val="24"/>
        </w:rPr>
        <w:t xml:space="preserve"> </w:t>
      </w:r>
      <w:r w:rsidR="004E0D91">
        <w:rPr>
          <w:rFonts w:cs="Arial"/>
          <w:b/>
          <w:bCs/>
          <w:szCs w:val="24"/>
        </w:rPr>
        <w:t>Alderman McIlveen</w:t>
      </w:r>
      <w:r w:rsidRPr="005126B9">
        <w:rPr>
          <w:rFonts w:cs="Arial"/>
          <w:b/>
          <w:bCs/>
          <w:szCs w:val="24"/>
        </w:rPr>
        <w:t>, seconded by</w:t>
      </w:r>
      <w:r w:rsidR="00191E6C">
        <w:rPr>
          <w:rFonts w:cs="Arial"/>
          <w:b/>
          <w:bCs/>
          <w:szCs w:val="24"/>
        </w:rPr>
        <w:t xml:space="preserve"> </w:t>
      </w:r>
      <w:r w:rsidR="004E0D91">
        <w:rPr>
          <w:rFonts w:cs="Arial"/>
          <w:b/>
          <w:bCs/>
          <w:szCs w:val="24"/>
        </w:rPr>
        <w:t>Alderman Graham</w:t>
      </w:r>
      <w:r w:rsidRPr="005126B9">
        <w:rPr>
          <w:rFonts w:cs="Arial"/>
          <w:b/>
          <w:bCs/>
          <w:szCs w:val="24"/>
        </w:rPr>
        <w:t xml:space="preserve">, that </w:t>
      </w:r>
      <w:r w:rsidR="004E0D91">
        <w:rPr>
          <w:rFonts w:cs="Arial"/>
          <w:b/>
          <w:bCs/>
          <w:szCs w:val="24"/>
        </w:rPr>
        <w:t>the items circulated for information be noted.</w:t>
      </w:r>
    </w:p>
    <w:p w14:paraId="74B4FF79" w14:textId="3D54976A" w:rsidR="00D31A6A" w:rsidRDefault="00D31A6A" w:rsidP="00137EAB">
      <w:pPr>
        <w:rPr>
          <w:rFonts w:cs="Arial"/>
          <w:b/>
          <w:bCs/>
          <w:szCs w:val="24"/>
        </w:rPr>
      </w:pPr>
    </w:p>
    <w:p w14:paraId="3C137882" w14:textId="77777777" w:rsidR="00FE4239" w:rsidRPr="00FE4239" w:rsidRDefault="00FE4239" w:rsidP="00FE4239">
      <w:pPr>
        <w:keepNext/>
        <w:keepLines/>
        <w:outlineLvl w:val="0"/>
        <w:rPr>
          <w:rFonts w:ascii="Arial Bold" w:eastAsia="Times New Roman" w:hAnsi="Arial Bold" w:cstheme="majorBidi"/>
          <w:b/>
          <w:caps/>
          <w:sz w:val="28"/>
          <w:szCs w:val="40"/>
          <w:u w:val="single"/>
        </w:rPr>
      </w:pPr>
      <w:r w:rsidRPr="00FE4239">
        <w:rPr>
          <w:rFonts w:ascii="Arial Bold" w:eastAsia="Times New Roman" w:hAnsi="Arial Bold" w:cstheme="majorBidi"/>
          <w:b/>
          <w:caps/>
          <w:sz w:val="28"/>
          <w:szCs w:val="40"/>
          <w:u w:val="single"/>
        </w:rPr>
        <w:t>Exclusion of public/press</w:t>
      </w:r>
    </w:p>
    <w:p w14:paraId="5202E426" w14:textId="77777777" w:rsidR="00FE4239" w:rsidRPr="00FE4239" w:rsidRDefault="00FE4239" w:rsidP="00FE4239">
      <w:pPr>
        <w:rPr>
          <w:rFonts w:eastAsia="Times New Roman" w:cs="Arial"/>
          <w:b/>
          <w:bCs/>
          <w:szCs w:val="24"/>
          <w:u w:val="single"/>
        </w:rPr>
      </w:pPr>
    </w:p>
    <w:p w14:paraId="53F7663D" w14:textId="77777777" w:rsidR="00FE4239" w:rsidRPr="00FE4239" w:rsidRDefault="00FE4239" w:rsidP="00FE4239">
      <w:pPr>
        <w:rPr>
          <w:rFonts w:eastAsia="Times New Roman" w:cs="Arial"/>
          <w:b/>
          <w:bCs/>
          <w:szCs w:val="24"/>
        </w:rPr>
      </w:pPr>
      <w:r w:rsidRPr="00FE4239">
        <w:rPr>
          <w:rFonts w:eastAsia="Times New Roman" w:cs="Arial"/>
          <w:b/>
          <w:bCs/>
          <w:szCs w:val="24"/>
        </w:rPr>
        <w:t xml:space="preserve">AGREED, on the proposal of Alderman McIlveen, seconded by Councillor Thompson, that the public/press be excluded during the discussion of the undernoted items of confidential business. </w:t>
      </w:r>
    </w:p>
    <w:p w14:paraId="551A033B" w14:textId="77777777" w:rsidR="00FE4239" w:rsidRPr="00FE4239" w:rsidRDefault="00FE4239" w:rsidP="00FE4239"/>
    <w:p w14:paraId="61FADCCD" w14:textId="77777777" w:rsidR="00FE4239" w:rsidRPr="00FE4239" w:rsidRDefault="00FE4239" w:rsidP="00FE4239">
      <w:pPr>
        <w:keepNext/>
        <w:keepLines/>
        <w:ind w:left="720" w:hanging="720"/>
        <w:outlineLvl w:val="0"/>
        <w:rPr>
          <w:rFonts w:ascii="Arial Bold" w:eastAsiaTheme="majorEastAsia" w:hAnsi="Arial Bold" w:cstheme="majorBidi" w:hint="eastAsia"/>
          <w:b/>
          <w:caps/>
          <w:sz w:val="28"/>
          <w:szCs w:val="40"/>
        </w:rPr>
      </w:pPr>
      <w:bookmarkStart w:id="10" w:name="_Hlk184897060"/>
      <w:r w:rsidRPr="00FE4239">
        <w:rPr>
          <w:rFonts w:ascii="Arial Bold" w:eastAsiaTheme="majorEastAsia" w:hAnsi="Arial Bold" w:cstheme="majorBidi"/>
          <w:b/>
          <w:caps/>
          <w:sz w:val="28"/>
          <w:szCs w:val="40"/>
        </w:rPr>
        <w:t>8.4</w:t>
      </w:r>
      <w:r w:rsidRPr="00FE4239">
        <w:rPr>
          <w:rFonts w:ascii="Arial Bold" w:eastAsiaTheme="majorEastAsia" w:hAnsi="Arial Bold" w:cstheme="majorBidi"/>
          <w:b/>
          <w:caps/>
          <w:sz w:val="28"/>
          <w:szCs w:val="40"/>
        </w:rPr>
        <w:tab/>
      </w:r>
      <w:r w:rsidRPr="00FE4239">
        <w:rPr>
          <w:rFonts w:ascii="Arial Bold" w:eastAsiaTheme="majorEastAsia" w:hAnsi="Arial Bold" w:cstheme="majorBidi"/>
          <w:b/>
          <w:caps/>
          <w:sz w:val="28"/>
          <w:szCs w:val="40"/>
          <w:u w:val="single"/>
        </w:rPr>
        <w:t>Minutes of corporate services committee dated 11 march 2025 – items 17 &amp; 21</w:t>
      </w:r>
    </w:p>
    <w:p w14:paraId="6FF593AA" w14:textId="77777777" w:rsidR="00FE4239" w:rsidRPr="00FE4239" w:rsidRDefault="00FE4239" w:rsidP="00A3410D"/>
    <w:p w14:paraId="3B2ECFE1" w14:textId="77777777" w:rsidR="00FE4239" w:rsidRPr="00FE4239" w:rsidRDefault="00FE4239" w:rsidP="00FE4239">
      <w:pPr>
        <w:keepNext/>
        <w:keepLines/>
        <w:ind w:left="720" w:hanging="720"/>
        <w:outlineLvl w:val="0"/>
        <w:rPr>
          <w:rFonts w:ascii="Arial Bold" w:eastAsiaTheme="majorEastAsia" w:hAnsi="Arial Bold" w:cstheme="majorBidi" w:hint="eastAsia"/>
          <w:b/>
          <w:caps/>
          <w:szCs w:val="24"/>
        </w:rPr>
      </w:pPr>
      <w:r w:rsidRPr="00FE4239">
        <w:rPr>
          <w:rFonts w:ascii="Arial Bold" w:eastAsiaTheme="majorEastAsia" w:hAnsi="Arial Bold" w:cstheme="majorBidi"/>
          <w:b/>
          <w:caps/>
          <w:szCs w:val="24"/>
        </w:rPr>
        <w:t>**IN CONFIDENCE**</w:t>
      </w:r>
    </w:p>
    <w:p w14:paraId="0DE9AC9B" w14:textId="77777777" w:rsidR="00FE4239" w:rsidRPr="00FE4239" w:rsidRDefault="00FE4239" w:rsidP="00FE4239"/>
    <w:p w14:paraId="588F5CD2" w14:textId="77777777" w:rsidR="00FE4239" w:rsidRPr="00FE4239" w:rsidRDefault="00FE4239" w:rsidP="00FE4239">
      <w:pPr>
        <w:keepNext/>
        <w:keepLines/>
        <w:ind w:left="720" w:hanging="720"/>
        <w:outlineLvl w:val="0"/>
        <w:rPr>
          <w:rFonts w:cs="Arial"/>
          <w:b/>
          <w:bCs/>
          <w:szCs w:val="24"/>
        </w:rPr>
      </w:pPr>
      <w:r w:rsidRPr="00FE4239">
        <w:rPr>
          <w:rFonts w:cs="Arial"/>
          <w:b/>
          <w:bCs/>
          <w:szCs w:val="24"/>
        </w:rPr>
        <w:t>ITEM 17</w:t>
      </w:r>
    </w:p>
    <w:p w14:paraId="0EE8CC11" w14:textId="77777777" w:rsidR="00FE4239" w:rsidRPr="00FE4239" w:rsidRDefault="00FE4239" w:rsidP="00A3410D"/>
    <w:p w14:paraId="13E9719C" w14:textId="77777777" w:rsidR="00FE4239" w:rsidRPr="00FE4239" w:rsidRDefault="00FE4239" w:rsidP="00FE4239">
      <w:pPr>
        <w:tabs>
          <w:tab w:val="left" w:pos="567"/>
        </w:tabs>
        <w:rPr>
          <w:rFonts w:cs="Arial"/>
          <w:b/>
          <w:bCs/>
          <w:szCs w:val="24"/>
        </w:rPr>
      </w:pPr>
      <w:r w:rsidRPr="00FE4239">
        <w:rPr>
          <w:rFonts w:cs="Arial"/>
          <w:b/>
          <w:bCs/>
          <w:szCs w:val="24"/>
        </w:rPr>
        <w:t>NOT FOR PUBLICATION SCHEDULE 6:3 – INFORMATION RELATING TO THE FINANCIAL OR BUSINESS AFFAIRS OF ANY PARTICULAR PERSON (INCLUDING THE COUNCIL HOLDING THAT INFORMATION)</w:t>
      </w:r>
    </w:p>
    <w:p w14:paraId="7DB82172" w14:textId="77777777" w:rsidR="00FE4239" w:rsidRPr="00FE4239" w:rsidRDefault="00FE4239" w:rsidP="00FE4239">
      <w:pPr>
        <w:tabs>
          <w:tab w:val="left" w:pos="567"/>
        </w:tabs>
        <w:rPr>
          <w:rFonts w:cs="Arial"/>
          <w:b/>
          <w:bCs/>
          <w:szCs w:val="24"/>
        </w:rPr>
      </w:pPr>
    </w:p>
    <w:p w14:paraId="1BE7FFF6" w14:textId="77777777" w:rsidR="00FE4239" w:rsidRPr="00FE4239" w:rsidRDefault="00FE4239" w:rsidP="00FE4239">
      <w:pPr>
        <w:tabs>
          <w:tab w:val="left" w:pos="567"/>
        </w:tabs>
        <w:rPr>
          <w:rFonts w:cs="Arial"/>
          <w:b/>
          <w:bCs/>
          <w:szCs w:val="24"/>
        </w:rPr>
      </w:pPr>
      <w:r w:rsidRPr="00FE4239">
        <w:rPr>
          <w:rFonts w:cs="Arial"/>
          <w:b/>
          <w:bCs/>
          <w:szCs w:val="24"/>
        </w:rPr>
        <w:t>ITEM 21</w:t>
      </w:r>
    </w:p>
    <w:p w14:paraId="2E53496C" w14:textId="77777777" w:rsidR="00FE4239" w:rsidRPr="00FE4239" w:rsidRDefault="00FE4239" w:rsidP="00FE4239">
      <w:pPr>
        <w:tabs>
          <w:tab w:val="left" w:pos="567"/>
        </w:tabs>
        <w:rPr>
          <w:rFonts w:cs="Arial"/>
          <w:b/>
          <w:bCs/>
          <w:szCs w:val="24"/>
        </w:rPr>
      </w:pPr>
    </w:p>
    <w:p w14:paraId="4C3491E5" w14:textId="77777777" w:rsidR="00FE4239" w:rsidRPr="00FE4239" w:rsidRDefault="00FE4239" w:rsidP="00FE4239">
      <w:pPr>
        <w:tabs>
          <w:tab w:val="left" w:pos="567"/>
        </w:tabs>
        <w:rPr>
          <w:rFonts w:cs="Arial"/>
          <w:b/>
          <w:bCs/>
          <w:szCs w:val="24"/>
        </w:rPr>
      </w:pPr>
      <w:r w:rsidRPr="00FE4239">
        <w:rPr>
          <w:rFonts w:cs="Arial"/>
          <w:b/>
          <w:bCs/>
          <w:szCs w:val="24"/>
        </w:rPr>
        <w:t>NOT FOR PUBLICATION SCHEDULE 6:4 – CONSULTATIONS AND NEGOTIATIONS</w:t>
      </w:r>
    </w:p>
    <w:p w14:paraId="17CDD9FB" w14:textId="77777777" w:rsidR="00FE4239" w:rsidRPr="00FE4239" w:rsidRDefault="00FE4239" w:rsidP="00FE4239">
      <w:pPr>
        <w:tabs>
          <w:tab w:val="left" w:pos="567"/>
        </w:tabs>
        <w:rPr>
          <w:rFonts w:cs="Arial"/>
          <w:b/>
          <w:bCs/>
          <w:szCs w:val="24"/>
        </w:rPr>
      </w:pPr>
    </w:p>
    <w:p w14:paraId="4F303937" w14:textId="77777777" w:rsidR="00FE4239" w:rsidRPr="00FE4239" w:rsidRDefault="00FE4239" w:rsidP="00FE4239">
      <w:pPr>
        <w:keepNext/>
        <w:keepLines/>
        <w:ind w:left="720" w:hanging="720"/>
        <w:outlineLvl w:val="0"/>
        <w:rPr>
          <w:rFonts w:ascii="Arial Bold" w:eastAsiaTheme="majorEastAsia" w:hAnsi="Arial Bold" w:cstheme="majorBidi" w:hint="eastAsia"/>
          <w:b/>
          <w:caps/>
          <w:sz w:val="28"/>
          <w:szCs w:val="40"/>
        </w:rPr>
      </w:pPr>
      <w:r w:rsidRPr="00FE4239">
        <w:rPr>
          <w:rFonts w:ascii="Arial Bold" w:eastAsiaTheme="majorEastAsia" w:hAnsi="Arial Bold" w:cstheme="majorBidi"/>
          <w:b/>
          <w:caps/>
          <w:sz w:val="28"/>
          <w:szCs w:val="40"/>
        </w:rPr>
        <w:t>16.</w:t>
      </w:r>
      <w:r w:rsidRPr="00FE4239">
        <w:rPr>
          <w:rFonts w:ascii="Arial Bold" w:eastAsiaTheme="majorEastAsia" w:hAnsi="Arial Bold" w:cstheme="majorBidi"/>
          <w:b/>
          <w:caps/>
          <w:sz w:val="28"/>
          <w:szCs w:val="40"/>
        </w:rPr>
        <w:tab/>
      </w:r>
      <w:r w:rsidRPr="00FE4239">
        <w:rPr>
          <w:rFonts w:ascii="Arial Bold" w:eastAsiaTheme="majorEastAsia" w:hAnsi="Arial Bold" w:cs="Arial"/>
          <w:b/>
          <w:caps/>
          <w:noProof/>
          <w:sz w:val="28"/>
          <w:szCs w:val="28"/>
          <w:u w:val="single"/>
        </w:rPr>
        <w:t>Request from Market Place Europe Limited to hold an International Market at Conway Square May 2025</w:t>
      </w:r>
    </w:p>
    <w:p w14:paraId="080FD451" w14:textId="77777777" w:rsidR="00FE4239" w:rsidRPr="00FE4239" w:rsidRDefault="00FE4239" w:rsidP="00FE4239">
      <w:pPr>
        <w:ind w:left="700" w:hanging="700"/>
        <w:rPr>
          <w:rFonts w:cs="Arial"/>
          <w:szCs w:val="24"/>
        </w:rPr>
      </w:pPr>
      <w:r w:rsidRPr="00FE4239">
        <w:rPr>
          <w:rFonts w:cs="Arial"/>
          <w:szCs w:val="24"/>
        </w:rPr>
        <w:tab/>
        <w:t>(Appendix XI)</w:t>
      </w:r>
    </w:p>
    <w:p w14:paraId="6250D907" w14:textId="77777777" w:rsidR="00FE4239" w:rsidRPr="00FE4239" w:rsidRDefault="00FE4239" w:rsidP="00FE4239">
      <w:pPr>
        <w:ind w:left="700" w:hanging="700"/>
        <w:rPr>
          <w:rFonts w:cs="Arial"/>
          <w:szCs w:val="24"/>
        </w:rPr>
      </w:pPr>
    </w:p>
    <w:p w14:paraId="52A2C4D2" w14:textId="77777777" w:rsidR="00FE4239" w:rsidRPr="00FE4239" w:rsidRDefault="00FE4239" w:rsidP="00FE4239">
      <w:pPr>
        <w:tabs>
          <w:tab w:val="left" w:pos="567"/>
        </w:tabs>
        <w:rPr>
          <w:rFonts w:cs="Arial"/>
          <w:b/>
          <w:szCs w:val="24"/>
        </w:rPr>
      </w:pPr>
      <w:r w:rsidRPr="00FE4239">
        <w:rPr>
          <w:rFonts w:cs="Arial"/>
          <w:b/>
          <w:szCs w:val="24"/>
        </w:rPr>
        <w:t>***IN CONFIDENCE***</w:t>
      </w:r>
    </w:p>
    <w:p w14:paraId="49659FFA" w14:textId="77777777" w:rsidR="00FE4239" w:rsidRPr="00FE4239" w:rsidRDefault="00FE4239" w:rsidP="00FE4239">
      <w:pPr>
        <w:ind w:left="700" w:hanging="700"/>
        <w:rPr>
          <w:rFonts w:cs="Arial"/>
          <w:szCs w:val="24"/>
        </w:rPr>
      </w:pPr>
    </w:p>
    <w:p w14:paraId="5AB7250B" w14:textId="77777777" w:rsidR="00FE4239" w:rsidRPr="00FE4239" w:rsidRDefault="00FE4239" w:rsidP="00FE4239">
      <w:pPr>
        <w:tabs>
          <w:tab w:val="left" w:pos="567"/>
        </w:tabs>
        <w:rPr>
          <w:rFonts w:cs="Arial"/>
          <w:b/>
          <w:bCs/>
          <w:szCs w:val="24"/>
        </w:rPr>
      </w:pPr>
      <w:r w:rsidRPr="00FE4239">
        <w:rPr>
          <w:rFonts w:cs="Arial"/>
          <w:b/>
          <w:bCs/>
          <w:szCs w:val="24"/>
        </w:rPr>
        <w:t>NOT FOR PUBLICATION SCHEDULE 6:3 – INFORMATION RELATING TO THE FINANCIAL OR BUSINESS AFFAIRS OF ANY PARTICULAR PERSON (INCLUDING THE COUNCIL HOLDING THAT INFORMATION)</w:t>
      </w:r>
    </w:p>
    <w:p w14:paraId="3F14EE10" w14:textId="77777777" w:rsidR="00FE4239" w:rsidRPr="00FE4239" w:rsidRDefault="00FE4239" w:rsidP="00FE4239">
      <w:pPr>
        <w:tabs>
          <w:tab w:val="left" w:pos="567"/>
        </w:tabs>
        <w:rPr>
          <w:rFonts w:eastAsia="Calibri" w:cs="Arial"/>
          <w:szCs w:val="24"/>
        </w:rPr>
      </w:pPr>
    </w:p>
    <w:p w14:paraId="20FDB834" w14:textId="77777777" w:rsidR="00FE4239" w:rsidRPr="00FE4239" w:rsidRDefault="00FE4239" w:rsidP="00FE4239">
      <w:pPr>
        <w:spacing w:after="160" w:line="259" w:lineRule="auto"/>
        <w:rPr>
          <w:rFonts w:eastAsia="Calibri" w:cs="Arial"/>
          <w:szCs w:val="24"/>
        </w:rPr>
      </w:pPr>
      <w:r w:rsidRPr="00FE4239">
        <w:rPr>
          <w:rFonts w:eastAsia="Calibri" w:cs="Arial"/>
          <w:szCs w:val="24"/>
        </w:rPr>
        <w:t xml:space="preserve">Council was asked to consider a request from Market Place International Limited to hold a market at Conway Square, Newtownards in May 2025.  </w:t>
      </w:r>
    </w:p>
    <w:p w14:paraId="7C178846" w14:textId="62CED250" w:rsidR="00FE4239" w:rsidRPr="00FE4239" w:rsidRDefault="00FE4239" w:rsidP="00FE4239">
      <w:pPr>
        <w:shd w:val="clear" w:color="auto" w:fill="FFFFFF"/>
        <w:spacing w:after="160" w:line="259" w:lineRule="auto"/>
        <w:rPr>
          <w:rFonts w:cs="Arial"/>
          <w:szCs w:val="24"/>
        </w:rPr>
      </w:pPr>
      <w:r w:rsidRPr="00FE4239">
        <w:rPr>
          <w:rFonts w:eastAsia="Calibri" w:cs="Arial"/>
          <w:color w:val="000000"/>
          <w:szCs w:val="24"/>
        </w:rPr>
        <w:t>The recommendation was agreed.</w:t>
      </w:r>
    </w:p>
    <w:p w14:paraId="2DD3E6C2" w14:textId="77777777" w:rsidR="00FE4239" w:rsidRPr="00FE4239" w:rsidRDefault="00FE4239" w:rsidP="00FE4239">
      <w:pPr>
        <w:keepNext/>
        <w:keepLines/>
        <w:ind w:left="720" w:hanging="720"/>
        <w:outlineLvl w:val="0"/>
        <w:rPr>
          <w:rFonts w:ascii="Arial Bold" w:eastAsiaTheme="majorEastAsia" w:hAnsi="Arial Bold" w:cstheme="majorBidi" w:hint="eastAsia"/>
          <w:b/>
          <w:caps/>
          <w:sz w:val="28"/>
          <w:szCs w:val="40"/>
          <w:u w:val="single"/>
        </w:rPr>
      </w:pPr>
      <w:r w:rsidRPr="00FE4239">
        <w:rPr>
          <w:rFonts w:ascii="Arial Bold" w:eastAsiaTheme="majorEastAsia" w:hAnsi="Arial Bold" w:cstheme="majorBidi"/>
          <w:b/>
          <w:caps/>
          <w:sz w:val="28"/>
          <w:szCs w:val="40"/>
        </w:rPr>
        <w:t xml:space="preserve">17. </w:t>
      </w:r>
      <w:r w:rsidRPr="00FE4239">
        <w:rPr>
          <w:rFonts w:ascii="Arial Bold" w:eastAsiaTheme="majorEastAsia" w:hAnsi="Arial Bold" w:cstheme="majorBidi"/>
          <w:b/>
          <w:caps/>
          <w:sz w:val="28"/>
          <w:szCs w:val="40"/>
        </w:rPr>
        <w:tab/>
      </w:r>
      <w:r w:rsidRPr="00FE4239">
        <w:rPr>
          <w:rFonts w:ascii="Arial Bold" w:eastAsiaTheme="majorEastAsia" w:hAnsi="Arial Bold" w:cs="Arial"/>
          <w:b/>
          <w:caps/>
          <w:noProof/>
          <w:sz w:val="28"/>
          <w:szCs w:val="28"/>
          <w:u w:val="single"/>
        </w:rPr>
        <w:t>Queen’s Parade Update (FILE RDP63)</w:t>
      </w:r>
    </w:p>
    <w:bookmarkEnd w:id="10"/>
    <w:p w14:paraId="354867BC" w14:textId="77777777" w:rsidR="00FE4239" w:rsidRPr="00FE4239" w:rsidRDefault="00FE4239" w:rsidP="00FE4239">
      <w:pPr>
        <w:ind w:left="700" w:hanging="700"/>
        <w:rPr>
          <w:rFonts w:cs="Arial"/>
          <w:szCs w:val="24"/>
        </w:rPr>
      </w:pPr>
      <w:r w:rsidRPr="00FE4239">
        <w:rPr>
          <w:rFonts w:cs="Arial"/>
          <w:szCs w:val="24"/>
        </w:rPr>
        <w:tab/>
        <w:t>(Appendix XII – XV)</w:t>
      </w:r>
    </w:p>
    <w:p w14:paraId="35C0672C" w14:textId="77777777" w:rsidR="00FE4239" w:rsidRPr="00FE4239" w:rsidRDefault="00FE4239" w:rsidP="00FE4239">
      <w:pPr>
        <w:ind w:left="700" w:hanging="700"/>
        <w:rPr>
          <w:rFonts w:cs="Arial"/>
          <w:szCs w:val="24"/>
        </w:rPr>
      </w:pPr>
    </w:p>
    <w:p w14:paraId="3142CE97" w14:textId="77777777" w:rsidR="00FE4239" w:rsidRPr="00FE4239" w:rsidRDefault="00FE4239" w:rsidP="00FE4239">
      <w:pPr>
        <w:tabs>
          <w:tab w:val="left" w:pos="567"/>
        </w:tabs>
        <w:rPr>
          <w:rFonts w:cs="Arial"/>
          <w:b/>
          <w:szCs w:val="24"/>
        </w:rPr>
      </w:pPr>
      <w:r w:rsidRPr="00FE4239">
        <w:rPr>
          <w:rFonts w:cs="Arial"/>
          <w:b/>
          <w:szCs w:val="24"/>
        </w:rPr>
        <w:t>***IN CONFIDENCE***</w:t>
      </w:r>
    </w:p>
    <w:p w14:paraId="6AFC34E5" w14:textId="77777777" w:rsidR="00FE4239" w:rsidRPr="00FE4239" w:rsidRDefault="00FE4239" w:rsidP="00FE4239">
      <w:pPr>
        <w:ind w:left="700" w:hanging="700"/>
        <w:rPr>
          <w:rFonts w:cs="Arial"/>
          <w:szCs w:val="24"/>
        </w:rPr>
      </w:pPr>
    </w:p>
    <w:p w14:paraId="68861E50" w14:textId="77777777" w:rsidR="00FE4239" w:rsidRPr="00FE4239" w:rsidRDefault="00FE4239" w:rsidP="00FE4239">
      <w:pPr>
        <w:tabs>
          <w:tab w:val="left" w:pos="567"/>
        </w:tabs>
        <w:rPr>
          <w:rFonts w:cs="Arial"/>
          <w:b/>
          <w:bCs/>
          <w:szCs w:val="24"/>
        </w:rPr>
      </w:pPr>
      <w:r w:rsidRPr="00FE4239">
        <w:rPr>
          <w:rFonts w:cs="Arial"/>
          <w:b/>
          <w:bCs/>
          <w:szCs w:val="24"/>
        </w:rPr>
        <w:t>NOT FOR PUBLICATION SCHEDULE 6:3 – INFORMATION RELATING TO THE FINANCIAL OR BUSINESS AFFAIRS OF ANY PARTICULAR PERSON (INCLUDING THE COUNCIL HOLDING THAT INFORMATION)</w:t>
      </w:r>
    </w:p>
    <w:p w14:paraId="7C45DD44" w14:textId="77777777" w:rsidR="00FE4239" w:rsidRPr="00FE4239" w:rsidRDefault="00FE4239" w:rsidP="00FE4239">
      <w:pPr>
        <w:tabs>
          <w:tab w:val="left" w:pos="567"/>
        </w:tabs>
        <w:rPr>
          <w:rFonts w:cs="Arial"/>
          <w:b/>
          <w:bCs/>
          <w:szCs w:val="24"/>
        </w:rPr>
      </w:pPr>
    </w:p>
    <w:p w14:paraId="1F4683B9" w14:textId="77777777" w:rsidR="00FE4239" w:rsidRPr="00FE4239" w:rsidRDefault="00FE4239" w:rsidP="00FE4239">
      <w:pPr>
        <w:tabs>
          <w:tab w:val="left" w:pos="567"/>
        </w:tabs>
        <w:rPr>
          <w:rFonts w:cs="Arial"/>
          <w:b/>
          <w:bCs/>
          <w:szCs w:val="24"/>
        </w:rPr>
      </w:pPr>
      <w:r w:rsidRPr="00FE4239">
        <w:rPr>
          <w:rFonts w:cs="Arial"/>
          <w:szCs w:val="24"/>
        </w:rPr>
        <w:t>Council was asked to agree the Deed of Variation and note the other legal changes within Bangor Marine Ltd.</w:t>
      </w:r>
    </w:p>
    <w:p w14:paraId="6F381A29" w14:textId="77777777" w:rsidR="00FE4239" w:rsidRPr="00FE4239" w:rsidRDefault="00FE4239" w:rsidP="00FE4239">
      <w:pPr>
        <w:tabs>
          <w:tab w:val="left" w:pos="567"/>
        </w:tabs>
        <w:rPr>
          <w:rFonts w:cs="Arial"/>
          <w:b/>
          <w:bCs/>
          <w:szCs w:val="24"/>
        </w:rPr>
      </w:pPr>
    </w:p>
    <w:p w14:paraId="56507B73" w14:textId="77777777" w:rsidR="00FE4239" w:rsidRPr="00FE4239" w:rsidRDefault="00FE4239" w:rsidP="00FE4239">
      <w:pPr>
        <w:tabs>
          <w:tab w:val="left" w:pos="567"/>
        </w:tabs>
        <w:ind w:left="567" w:hanging="567"/>
        <w:rPr>
          <w:rFonts w:cs="Arial"/>
          <w:b/>
          <w:bCs/>
          <w:sz w:val="28"/>
          <w:szCs w:val="28"/>
        </w:rPr>
      </w:pPr>
      <w:r w:rsidRPr="00FE4239">
        <w:rPr>
          <w:rFonts w:cs="Arial"/>
          <w:b/>
          <w:bCs/>
          <w:sz w:val="28"/>
          <w:szCs w:val="28"/>
        </w:rPr>
        <w:t>18.</w:t>
      </w:r>
      <w:r w:rsidRPr="00FE4239">
        <w:rPr>
          <w:rFonts w:cs="Arial"/>
          <w:b/>
          <w:bCs/>
          <w:sz w:val="28"/>
          <w:szCs w:val="28"/>
        </w:rPr>
        <w:tab/>
      </w:r>
      <w:r w:rsidRPr="00FE4239">
        <w:rPr>
          <w:rFonts w:ascii="Arial Bold" w:hAnsi="Arial Bold" w:cs="Arial"/>
          <w:b/>
          <w:bCs/>
          <w:caps/>
          <w:sz w:val="28"/>
          <w:szCs w:val="28"/>
          <w:u w:val="single"/>
        </w:rPr>
        <w:t>Purchase of land at Comber Road, Newtownards</w:t>
      </w:r>
    </w:p>
    <w:p w14:paraId="689CBB9F" w14:textId="77777777" w:rsidR="00FE4239" w:rsidRPr="00FE4239" w:rsidRDefault="00FE4239" w:rsidP="00FE4239">
      <w:pPr>
        <w:tabs>
          <w:tab w:val="left" w:pos="567"/>
        </w:tabs>
        <w:rPr>
          <w:rFonts w:cs="Arial"/>
          <w:szCs w:val="24"/>
        </w:rPr>
      </w:pPr>
      <w:r w:rsidRPr="00FE4239">
        <w:rPr>
          <w:rFonts w:cs="Arial"/>
          <w:b/>
          <w:bCs/>
          <w:szCs w:val="24"/>
        </w:rPr>
        <w:tab/>
      </w:r>
      <w:r w:rsidRPr="00FE4239">
        <w:rPr>
          <w:rFonts w:cs="Arial"/>
          <w:szCs w:val="24"/>
        </w:rPr>
        <w:t>(Appendix XVI – XIX)</w:t>
      </w:r>
    </w:p>
    <w:p w14:paraId="5FD6C296" w14:textId="77777777" w:rsidR="00FE4239" w:rsidRPr="00FE4239" w:rsidRDefault="00FE4239" w:rsidP="00FE4239">
      <w:pPr>
        <w:tabs>
          <w:tab w:val="left" w:pos="567"/>
        </w:tabs>
        <w:rPr>
          <w:rFonts w:cs="Arial"/>
          <w:b/>
          <w:bCs/>
          <w:szCs w:val="24"/>
        </w:rPr>
      </w:pPr>
    </w:p>
    <w:p w14:paraId="4CF3F00C" w14:textId="77777777" w:rsidR="00FE4239" w:rsidRPr="00FE4239" w:rsidRDefault="00FE4239" w:rsidP="00FE4239">
      <w:pPr>
        <w:tabs>
          <w:tab w:val="left" w:pos="567"/>
        </w:tabs>
        <w:rPr>
          <w:rFonts w:cs="Arial"/>
          <w:b/>
          <w:szCs w:val="24"/>
        </w:rPr>
      </w:pPr>
      <w:r w:rsidRPr="00FE4239">
        <w:rPr>
          <w:rFonts w:cs="Arial"/>
          <w:b/>
          <w:szCs w:val="24"/>
        </w:rPr>
        <w:t>***IN CONFIDENCE***</w:t>
      </w:r>
    </w:p>
    <w:p w14:paraId="454CEA5B" w14:textId="77777777" w:rsidR="00FE4239" w:rsidRPr="00FE4239" w:rsidRDefault="00FE4239" w:rsidP="00FE4239">
      <w:pPr>
        <w:tabs>
          <w:tab w:val="left" w:pos="567"/>
        </w:tabs>
        <w:rPr>
          <w:rFonts w:cs="Arial"/>
          <w:b/>
          <w:szCs w:val="24"/>
        </w:rPr>
      </w:pPr>
    </w:p>
    <w:p w14:paraId="32C77169" w14:textId="77777777" w:rsidR="00FE4239" w:rsidRPr="00FE4239" w:rsidRDefault="00FE4239" w:rsidP="00FE4239">
      <w:pPr>
        <w:tabs>
          <w:tab w:val="left" w:pos="567"/>
        </w:tabs>
        <w:rPr>
          <w:rFonts w:cs="Arial"/>
          <w:szCs w:val="24"/>
        </w:rPr>
      </w:pPr>
      <w:r w:rsidRPr="00FE4239">
        <w:rPr>
          <w:rFonts w:cs="Arial"/>
          <w:b/>
          <w:bCs/>
          <w:szCs w:val="24"/>
        </w:rPr>
        <w:t>NOT FOR PUBLICATION SCHEDULE 6:3 – INFORMATION RELATING TO THE FINANCIAL OR BUSINESS AFFAIRS OF ANY PARTICULAR PERSON (INCLUDING THE COUNCIL HOLDING THAT INFORMATION)</w:t>
      </w:r>
    </w:p>
    <w:p w14:paraId="2856A682" w14:textId="77777777" w:rsidR="00FE4239" w:rsidRPr="00FE4239" w:rsidRDefault="00FE4239" w:rsidP="00FE4239">
      <w:pPr>
        <w:ind w:left="700" w:hanging="700"/>
        <w:rPr>
          <w:rFonts w:cs="Arial"/>
          <w:b/>
          <w:bCs/>
          <w:szCs w:val="24"/>
        </w:rPr>
      </w:pPr>
    </w:p>
    <w:p w14:paraId="1F3E8925" w14:textId="77777777" w:rsidR="00FE4239" w:rsidRPr="00FE4239" w:rsidRDefault="00FE4239" w:rsidP="00FE4239">
      <w:pPr>
        <w:rPr>
          <w:rFonts w:cs="Arial"/>
          <w:szCs w:val="24"/>
        </w:rPr>
      </w:pPr>
      <w:r w:rsidRPr="00FE4239">
        <w:rPr>
          <w:rFonts w:cs="Arial"/>
          <w:szCs w:val="24"/>
        </w:rPr>
        <w:t>Council was asked to agree the purchase of land at Comber Road, Newtownards and presented with a Business Case in support of this.</w:t>
      </w:r>
    </w:p>
    <w:p w14:paraId="3D200198" w14:textId="77777777" w:rsidR="00FE4239" w:rsidRPr="00FE4239" w:rsidRDefault="00FE4239" w:rsidP="00FE4239">
      <w:pPr>
        <w:ind w:left="700" w:hanging="700"/>
        <w:rPr>
          <w:rFonts w:cs="Arial"/>
          <w:szCs w:val="24"/>
        </w:rPr>
      </w:pPr>
    </w:p>
    <w:p w14:paraId="0FEA040E" w14:textId="77777777" w:rsidR="00FE4239" w:rsidRPr="00FE4239" w:rsidRDefault="00FE4239" w:rsidP="00FE4239">
      <w:pPr>
        <w:ind w:left="700" w:hanging="700"/>
        <w:rPr>
          <w:rFonts w:cs="Arial"/>
          <w:b/>
          <w:bCs/>
          <w:szCs w:val="24"/>
        </w:rPr>
      </w:pPr>
      <w:r w:rsidRPr="00FE4239">
        <w:rPr>
          <w:rFonts w:cs="Arial"/>
          <w:szCs w:val="24"/>
        </w:rPr>
        <w:t>The recommendation was agreed.</w:t>
      </w:r>
    </w:p>
    <w:p w14:paraId="1FAA4CC7" w14:textId="77777777" w:rsidR="00FE4239" w:rsidRPr="00FE4239" w:rsidRDefault="00FE4239" w:rsidP="00FE4239">
      <w:pPr>
        <w:tabs>
          <w:tab w:val="left" w:pos="567"/>
        </w:tabs>
        <w:rPr>
          <w:rFonts w:cs="Arial"/>
          <w:b/>
          <w:bCs/>
          <w:szCs w:val="24"/>
        </w:rPr>
      </w:pPr>
    </w:p>
    <w:p w14:paraId="635030E7" w14:textId="77777777" w:rsidR="00FE4239" w:rsidRPr="00FE4239" w:rsidRDefault="00FE4239" w:rsidP="00FE4239">
      <w:pPr>
        <w:keepNext/>
        <w:keepLines/>
        <w:outlineLvl w:val="0"/>
        <w:rPr>
          <w:rFonts w:ascii="Arial Bold" w:eastAsiaTheme="majorEastAsia" w:hAnsi="Arial Bold" w:cstheme="majorBidi" w:hint="eastAsia"/>
          <w:b/>
          <w:caps/>
          <w:sz w:val="28"/>
          <w:szCs w:val="40"/>
          <w:u w:val="single"/>
        </w:rPr>
      </w:pPr>
      <w:r w:rsidRPr="00FE4239">
        <w:rPr>
          <w:rFonts w:ascii="Arial Bold" w:eastAsiaTheme="majorEastAsia" w:hAnsi="Arial Bold" w:cstheme="majorBidi"/>
          <w:b/>
          <w:caps/>
          <w:sz w:val="28"/>
          <w:szCs w:val="40"/>
          <w:u w:val="single"/>
        </w:rPr>
        <w:t xml:space="preserve">Re-admittance of Public/Press </w:t>
      </w:r>
    </w:p>
    <w:p w14:paraId="1670FA1E" w14:textId="77777777" w:rsidR="00FE4239" w:rsidRPr="00FE4239" w:rsidRDefault="00FE4239" w:rsidP="00FE4239">
      <w:pPr>
        <w:rPr>
          <w:b/>
          <w:bCs/>
        </w:rPr>
      </w:pPr>
    </w:p>
    <w:p w14:paraId="07380F78" w14:textId="77777777" w:rsidR="00FE4239" w:rsidRPr="00FE4239" w:rsidRDefault="00FE4239" w:rsidP="00FE4239">
      <w:pPr>
        <w:rPr>
          <w:b/>
          <w:bCs/>
        </w:rPr>
      </w:pPr>
      <w:r w:rsidRPr="00FE4239">
        <w:rPr>
          <w:b/>
          <w:bCs/>
        </w:rPr>
        <w:t xml:space="preserve">AGREED, on the proposal of Alderman McIlveen, seconded by Councillor McClean, that the public/press be re-admitted to the meeting. </w:t>
      </w:r>
    </w:p>
    <w:p w14:paraId="0CB61569" w14:textId="77777777" w:rsidR="00FE4239" w:rsidRPr="00FE4239" w:rsidRDefault="00FE4239" w:rsidP="00FE4239">
      <w:r w:rsidRPr="00FE4239">
        <w:t xml:space="preserve"> </w:t>
      </w:r>
    </w:p>
    <w:p w14:paraId="40601411" w14:textId="77777777" w:rsidR="00FE4239" w:rsidRPr="00FE4239" w:rsidRDefault="00FE4239" w:rsidP="00FE4239">
      <w:pPr>
        <w:keepNext/>
        <w:keepLines/>
        <w:outlineLvl w:val="0"/>
        <w:rPr>
          <w:rFonts w:ascii="Arial Bold" w:eastAsiaTheme="majorEastAsia" w:hAnsi="Arial Bold" w:cstheme="majorBidi" w:hint="eastAsia"/>
          <w:b/>
          <w:caps/>
          <w:sz w:val="28"/>
          <w:szCs w:val="40"/>
          <w:u w:val="single"/>
        </w:rPr>
      </w:pPr>
      <w:r w:rsidRPr="00FE4239">
        <w:rPr>
          <w:rFonts w:ascii="Arial Bold" w:eastAsiaTheme="majorEastAsia" w:hAnsi="Arial Bold" w:cstheme="majorBidi"/>
          <w:b/>
          <w:caps/>
          <w:sz w:val="28"/>
          <w:szCs w:val="40"/>
          <w:u w:val="single"/>
        </w:rPr>
        <w:t xml:space="preserve">Termination of meeting </w:t>
      </w:r>
    </w:p>
    <w:p w14:paraId="40EEAF7C" w14:textId="77777777" w:rsidR="00FE4239" w:rsidRPr="00FE4239" w:rsidRDefault="00FE4239" w:rsidP="00FE4239"/>
    <w:p w14:paraId="1FCF03B0" w14:textId="77777777" w:rsidR="00FE4239" w:rsidRPr="00FE4239" w:rsidRDefault="00FE4239" w:rsidP="00FE4239">
      <w:r w:rsidRPr="00FE4239">
        <w:t>The meeting terminated at 9.42pm.</w:t>
      </w:r>
    </w:p>
    <w:p w14:paraId="63CD3008" w14:textId="77777777" w:rsidR="00FE4239" w:rsidRPr="00FE4239" w:rsidRDefault="00FE4239" w:rsidP="00FE4239">
      <w:pPr>
        <w:spacing w:after="160" w:line="259" w:lineRule="auto"/>
        <w:rPr>
          <w:rFonts w:asciiTheme="minorHAnsi" w:hAnsiTheme="minorHAnsi"/>
          <w:kern w:val="2"/>
          <w:sz w:val="22"/>
          <w14:ligatures w14:val="standardContextual"/>
        </w:rPr>
      </w:pPr>
    </w:p>
    <w:p w14:paraId="7E0BD448" w14:textId="77777777" w:rsidR="00FE4239" w:rsidRDefault="00FE4239" w:rsidP="00137EAB">
      <w:pPr>
        <w:rPr>
          <w:rFonts w:eastAsia="Times New Roman" w:cs="Arial"/>
          <w:b/>
          <w:bCs/>
          <w:szCs w:val="24"/>
          <w:u w:val="single"/>
        </w:rPr>
      </w:pPr>
    </w:p>
    <w:sectPr w:rsidR="00FE4239" w:rsidSect="00910D3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4D5E" w14:textId="77777777" w:rsidR="002A3CA9" w:rsidRDefault="002A3CA9" w:rsidP="00DF5DDB">
      <w:r>
        <w:separator/>
      </w:r>
    </w:p>
  </w:endnote>
  <w:endnote w:type="continuationSeparator" w:id="0">
    <w:p w14:paraId="6119E6B0" w14:textId="77777777" w:rsidR="002A3CA9" w:rsidRDefault="002A3CA9" w:rsidP="00DF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C77B" w14:textId="77777777" w:rsidR="00A3410D" w:rsidRDefault="00A34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80554"/>
      <w:docPartObj>
        <w:docPartGallery w:val="Page Numbers (Bottom of Page)"/>
        <w:docPartUnique/>
      </w:docPartObj>
    </w:sdtPr>
    <w:sdtEndPr>
      <w:rPr>
        <w:noProof/>
      </w:rPr>
    </w:sdtEndPr>
    <w:sdtContent>
      <w:p w14:paraId="22847219" w14:textId="0A23ABB9" w:rsidR="00FF264F" w:rsidRDefault="00FF26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4DE9A" w14:textId="77777777" w:rsidR="00FF264F" w:rsidRDefault="00FF2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58BC" w14:textId="77777777" w:rsidR="00A3410D" w:rsidRDefault="00A34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6F4E" w14:textId="77777777" w:rsidR="002A3CA9" w:rsidRDefault="002A3CA9" w:rsidP="00DF5DDB">
      <w:r>
        <w:separator/>
      </w:r>
    </w:p>
  </w:footnote>
  <w:footnote w:type="continuationSeparator" w:id="0">
    <w:p w14:paraId="39A476AD" w14:textId="77777777" w:rsidR="002A3CA9" w:rsidRDefault="002A3CA9" w:rsidP="00DF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1ECF" w14:textId="77777777" w:rsidR="00A3410D" w:rsidRDefault="00A34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956E" w14:textId="4ECDC034" w:rsidR="00DF5DDB" w:rsidRDefault="002A12A4">
    <w:pPr>
      <w:pStyle w:val="Header"/>
    </w:pPr>
    <w:r>
      <w:tab/>
    </w:r>
    <w:r>
      <w:tab/>
      <w:t>C.</w:t>
    </w:r>
    <w:r w:rsidR="00C85AB3">
      <w:t>26</w:t>
    </w:r>
    <w:r>
      <w:t>.</w:t>
    </w:r>
    <w:r w:rsidR="00C85AB3">
      <w:t>0</w:t>
    </w:r>
    <w:r w:rsidR="00EB1FAB">
      <w:t>3</w:t>
    </w:r>
    <w:r>
      <w:t>.2</w:t>
    </w:r>
    <w:r w:rsidR="00C85AB3">
      <w:t>5</w:t>
    </w:r>
    <w:r w:rsidR="00FE4239">
      <w:t>PM</w:t>
    </w:r>
    <w:r w:rsidR="00DF5DD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1A72" w14:textId="619AEC03" w:rsidR="00CF495F" w:rsidRPr="00A9774E" w:rsidRDefault="00134B63">
    <w:pPr>
      <w:pStyle w:val="Header"/>
      <w:rPr>
        <w:b/>
        <w:bCs/>
        <w:sz w:val="36"/>
        <w:szCs w:val="36"/>
      </w:rPr>
    </w:pPr>
    <w:r>
      <w:tab/>
    </w:r>
    <w:r>
      <w:tab/>
    </w:r>
    <w:r w:rsidR="00A9774E" w:rsidRPr="00A9774E">
      <w:rPr>
        <w:b/>
        <w:bCs/>
        <w:sz w:val="36"/>
        <w:szCs w:val="36"/>
      </w:rPr>
      <w:t xml:space="preserve">ITEM </w:t>
    </w:r>
    <w:r w:rsidR="000005DB">
      <w:rPr>
        <w:b/>
        <w:bCs/>
        <w:sz w:val="36"/>
        <w:szCs w:val="36"/>
      </w:rPr>
      <w:t>7</w:t>
    </w:r>
    <w:r w:rsidRPr="00A9774E">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283554"/>
    <w:multiLevelType w:val="hybridMultilevel"/>
    <w:tmpl w:val="48F6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E14316"/>
    <w:multiLevelType w:val="hybridMultilevel"/>
    <w:tmpl w:val="BEA2D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E071F"/>
    <w:multiLevelType w:val="hybridMultilevel"/>
    <w:tmpl w:val="4D36A7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B9134F"/>
    <w:multiLevelType w:val="hybridMultilevel"/>
    <w:tmpl w:val="DA1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84E32"/>
    <w:multiLevelType w:val="hybridMultilevel"/>
    <w:tmpl w:val="4F32A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F6FBD"/>
    <w:multiLevelType w:val="hybridMultilevel"/>
    <w:tmpl w:val="7E9A71C8"/>
    <w:lvl w:ilvl="0" w:tplc="45D2D6F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A6243F3"/>
    <w:multiLevelType w:val="hybridMultilevel"/>
    <w:tmpl w:val="1220B3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FEC52BF"/>
    <w:multiLevelType w:val="hybridMultilevel"/>
    <w:tmpl w:val="A2B2F174"/>
    <w:lvl w:ilvl="0" w:tplc="A06853D0">
      <w:start w:val="1"/>
      <w:numFmt w:val="lowerLetter"/>
      <w:lvlText w:val="(%1)"/>
      <w:lvlJc w:val="left"/>
      <w:pPr>
        <w:ind w:left="3905" w:hanging="360"/>
      </w:pPr>
      <w:rPr>
        <w:rFonts w:hint="default"/>
        <w:color w:val="auto"/>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2" w15:restartNumberingAfterBreak="0">
    <w:nsid w:val="50FC220F"/>
    <w:multiLevelType w:val="hybridMultilevel"/>
    <w:tmpl w:val="388CC40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25FBB"/>
    <w:multiLevelType w:val="hybridMultilevel"/>
    <w:tmpl w:val="974233A8"/>
    <w:lvl w:ilvl="0" w:tplc="8D8CB908">
      <w:start w:val="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F02DD"/>
    <w:multiLevelType w:val="hybridMultilevel"/>
    <w:tmpl w:val="299220D0"/>
    <w:lvl w:ilvl="0" w:tplc="A0F434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AFE7EB8"/>
    <w:multiLevelType w:val="hybridMultilevel"/>
    <w:tmpl w:val="C048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886"/>
    <w:multiLevelType w:val="hybridMultilevel"/>
    <w:tmpl w:val="DCF09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61EDA"/>
    <w:multiLevelType w:val="hybridMultilevel"/>
    <w:tmpl w:val="838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62DC1"/>
    <w:multiLevelType w:val="hybridMultilevel"/>
    <w:tmpl w:val="147639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5135317">
    <w:abstractNumId w:val="2"/>
  </w:num>
  <w:num w:numId="2" w16cid:durableId="1912961984">
    <w:abstractNumId w:val="15"/>
  </w:num>
  <w:num w:numId="3" w16cid:durableId="1499616759">
    <w:abstractNumId w:val="6"/>
  </w:num>
  <w:num w:numId="4" w16cid:durableId="1256598455">
    <w:abstractNumId w:val="14"/>
  </w:num>
  <w:num w:numId="5" w16cid:durableId="386494942">
    <w:abstractNumId w:val="12"/>
  </w:num>
  <w:num w:numId="6" w16cid:durableId="760491309">
    <w:abstractNumId w:val="13"/>
  </w:num>
  <w:num w:numId="7" w16cid:durableId="536698841">
    <w:abstractNumId w:val="4"/>
  </w:num>
  <w:num w:numId="8" w16cid:durableId="2118672609">
    <w:abstractNumId w:val="17"/>
  </w:num>
  <w:num w:numId="9" w16cid:durableId="1858076921">
    <w:abstractNumId w:val="11"/>
  </w:num>
  <w:num w:numId="10" w16cid:durableId="1698315512">
    <w:abstractNumId w:val="18"/>
  </w:num>
  <w:num w:numId="11" w16cid:durableId="791485954">
    <w:abstractNumId w:val="10"/>
  </w:num>
  <w:num w:numId="12" w16cid:durableId="382410309">
    <w:abstractNumId w:val="16"/>
  </w:num>
  <w:num w:numId="13" w16cid:durableId="863323501">
    <w:abstractNumId w:val="9"/>
  </w:num>
  <w:num w:numId="14" w16cid:durableId="1249464933">
    <w:abstractNumId w:val="5"/>
  </w:num>
  <w:num w:numId="15" w16cid:durableId="537740996">
    <w:abstractNumId w:val="1"/>
  </w:num>
  <w:num w:numId="16" w16cid:durableId="126824074">
    <w:abstractNumId w:val="7"/>
  </w:num>
  <w:num w:numId="17" w16cid:durableId="447742780">
    <w:abstractNumId w:val="8"/>
  </w:num>
  <w:num w:numId="18" w16cid:durableId="1654598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784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Bk/KjM/H+b3qgQo7wFWvfiLNWuIgpmuvwhA4GSzt3KNRI4jWiTxYYW0Ow45x/v0HsqmsUvScZmFgZkzM/Cew==" w:salt="/LCPzEe6tH3nnhVV5r4F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80"/>
    <w:rsid w:val="000005DB"/>
    <w:rsid w:val="00002807"/>
    <w:rsid w:val="000102B0"/>
    <w:rsid w:val="00020B61"/>
    <w:rsid w:val="000226EF"/>
    <w:rsid w:val="00023657"/>
    <w:rsid w:val="0002497E"/>
    <w:rsid w:val="00024BE8"/>
    <w:rsid w:val="00035DBC"/>
    <w:rsid w:val="00040C23"/>
    <w:rsid w:val="00042CD3"/>
    <w:rsid w:val="000454D1"/>
    <w:rsid w:val="00046988"/>
    <w:rsid w:val="00050219"/>
    <w:rsid w:val="000576BE"/>
    <w:rsid w:val="00057912"/>
    <w:rsid w:val="000749B3"/>
    <w:rsid w:val="0008149D"/>
    <w:rsid w:val="0008226A"/>
    <w:rsid w:val="00084A0C"/>
    <w:rsid w:val="00090545"/>
    <w:rsid w:val="00097275"/>
    <w:rsid w:val="000B5812"/>
    <w:rsid w:val="000B5E4C"/>
    <w:rsid w:val="000C3BCF"/>
    <w:rsid w:val="000C7C5A"/>
    <w:rsid w:val="000C7EA3"/>
    <w:rsid w:val="000F10C8"/>
    <w:rsid w:val="000F1658"/>
    <w:rsid w:val="00101BB3"/>
    <w:rsid w:val="00101F05"/>
    <w:rsid w:val="00103ECD"/>
    <w:rsid w:val="00104E07"/>
    <w:rsid w:val="00105257"/>
    <w:rsid w:val="0011066A"/>
    <w:rsid w:val="001108DA"/>
    <w:rsid w:val="00110CAF"/>
    <w:rsid w:val="00117860"/>
    <w:rsid w:val="001201B2"/>
    <w:rsid w:val="00134B63"/>
    <w:rsid w:val="00137EAB"/>
    <w:rsid w:val="00141A98"/>
    <w:rsid w:val="001427DF"/>
    <w:rsid w:val="00145429"/>
    <w:rsid w:val="00155E54"/>
    <w:rsid w:val="0015642A"/>
    <w:rsid w:val="001626AB"/>
    <w:rsid w:val="00164453"/>
    <w:rsid w:val="00167B97"/>
    <w:rsid w:val="00171A82"/>
    <w:rsid w:val="00175730"/>
    <w:rsid w:val="00176232"/>
    <w:rsid w:val="00182359"/>
    <w:rsid w:val="00182851"/>
    <w:rsid w:val="00187716"/>
    <w:rsid w:val="00187EE5"/>
    <w:rsid w:val="0019067F"/>
    <w:rsid w:val="00191E6C"/>
    <w:rsid w:val="00195301"/>
    <w:rsid w:val="001A20BC"/>
    <w:rsid w:val="001A5147"/>
    <w:rsid w:val="001C0A2F"/>
    <w:rsid w:val="001C254D"/>
    <w:rsid w:val="001C4E36"/>
    <w:rsid w:val="001C7F01"/>
    <w:rsid w:val="001D7C2B"/>
    <w:rsid w:val="001F25A9"/>
    <w:rsid w:val="001F76A6"/>
    <w:rsid w:val="00200FB2"/>
    <w:rsid w:val="002014BB"/>
    <w:rsid w:val="002045D3"/>
    <w:rsid w:val="00213B24"/>
    <w:rsid w:val="00220A39"/>
    <w:rsid w:val="00221EE5"/>
    <w:rsid w:val="00225F0A"/>
    <w:rsid w:val="00231BDF"/>
    <w:rsid w:val="00232FFD"/>
    <w:rsid w:val="002331E9"/>
    <w:rsid w:val="00241EFC"/>
    <w:rsid w:val="002423AD"/>
    <w:rsid w:val="0025398C"/>
    <w:rsid w:val="002570F3"/>
    <w:rsid w:val="00257CB6"/>
    <w:rsid w:val="0026334F"/>
    <w:rsid w:val="002649D5"/>
    <w:rsid w:val="00272D1C"/>
    <w:rsid w:val="00274485"/>
    <w:rsid w:val="00275A84"/>
    <w:rsid w:val="002804E3"/>
    <w:rsid w:val="00284B0F"/>
    <w:rsid w:val="002934CF"/>
    <w:rsid w:val="002A0E79"/>
    <w:rsid w:val="002A12A4"/>
    <w:rsid w:val="002A20D3"/>
    <w:rsid w:val="002A3CA9"/>
    <w:rsid w:val="002B4264"/>
    <w:rsid w:val="002B5025"/>
    <w:rsid w:val="002B6062"/>
    <w:rsid w:val="002B6641"/>
    <w:rsid w:val="002C0D3A"/>
    <w:rsid w:val="002D103D"/>
    <w:rsid w:val="002D6A8D"/>
    <w:rsid w:val="002E2C70"/>
    <w:rsid w:val="00301807"/>
    <w:rsid w:val="003018E0"/>
    <w:rsid w:val="003053E9"/>
    <w:rsid w:val="003100DB"/>
    <w:rsid w:val="00311486"/>
    <w:rsid w:val="003149A1"/>
    <w:rsid w:val="00331162"/>
    <w:rsid w:val="00337A4E"/>
    <w:rsid w:val="00343C39"/>
    <w:rsid w:val="003465C7"/>
    <w:rsid w:val="00347AC6"/>
    <w:rsid w:val="0035012F"/>
    <w:rsid w:val="00352FFC"/>
    <w:rsid w:val="00356DDE"/>
    <w:rsid w:val="0037033C"/>
    <w:rsid w:val="0037693E"/>
    <w:rsid w:val="003774B7"/>
    <w:rsid w:val="00383437"/>
    <w:rsid w:val="00384D8A"/>
    <w:rsid w:val="003905AB"/>
    <w:rsid w:val="003A6D3F"/>
    <w:rsid w:val="003B1336"/>
    <w:rsid w:val="003B39EC"/>
    <w:rsid w:val="003C7751"/>
    <w:rsid w:val="003D005E"/>
    <w:rsid w:val="003D11AC"/>
    <w:rsid w:val="003D5B35"/>
    <w:rsid w:val="003E05CA"/>
    <w:rsid w:val="003F1ABA"/>
    <w:rsid w:val="003F25DD"/>
    <w:rsid w:val="003F299C"/>
    <w:rsid w:val="003F3F83"/>
    <w:rsid w:val="003F5124"/>
    <w:rsid w:val="003F535B"/>
    <w:rsid w:val="004041EF"/>
    <w:rsid w:val="004063A7"/>
    <w:rsid w:val="004105B0"/>
    <w:rsid w:val="00415F8B"/>
    <w:rsid w:val="00416ED0"/>
    <w:rsid w:val="0042748C"/>
    <w:rsid w:val="00427AE6"/>
    <w:rsid w:val="004362A4"/>
    <w:rsid w:val="004433E7"/>
    <w:rsid w:val="00445C21"/>
    <w:rsid w:val="004510A1"/>
    <w:rsid w:val="00451945"/>
    <w:rsid w:val="004567F8"/>
    <w:rsid w:val="00461816"/>
    <w:rsid w:val="00462E25"/>
    <w:rsid w:val="00463427"/>
    <w:rsid w:val="00463E40"/>
    <w:rsid w:val="00467807"/>
    <w:rsid w:val="00471CCF"/>
    <w:rsid w:val="004741F6"/>
    <w:rsid w:val="00475435"/>
    <w:rsid w:val="0047647B"/>
    <w:rsid w:val="00484CDA"/>
    <w:rsid w:val="004874CF"/>
    <w:rsid w:val="004A5F22"/>
    <w:rsid w:val="004A6396"/>
    <w:rsid w:val="004B3B21"/>
    <w:rsid w:val="004B7034"/>
    <w:rsid w:val="004C6FB0"/>
    <w:rsid w:val="004D0A08"/>
    <w:rsid w:val="004D5530"/>
    <w:rsid w:val="004D7FDD"/>
    <w:rsid w:val="004E0D91"/>
    <w:rsid w:val="004E2B75"/>
    <w:rsid w:val="004F1C3A"/>
    <w:rsid w:val="004F234A"/>
    <w:rsid w:val="004F2A85"/>
    <w:rsid w:val="004F5FAF"/>
    <w:rsid w:val="004F7EF2"/>
    <w:rsid w:val="005014A2"/>
    <w:rsid w:val="00502F70"/>
    <w:rsid w:val="00505404"/>
    <w:rsid w:val="00505BBC"/>
    <w:rsid w:val="00505ECA"/>
    <w:rsid w:val="005060D4"/>
    <w:rsid w:val="00510C6B"/>
    <w:rsid w:val="005126B9"/>
    <w:rsid w:val="00514302"/>
    <w:rsid w:val="00520705"/>
    <w:rsid w:val="00521245"/>
    <w:rsid w:val="0054042F"/>
    <w:rsid w:val="005437C7"/>
    <w:rsid w:val="00553590"/>
    <w:rsid w:val="0055373F"/>
    <w:rsid w:val="00564A28"/>
    <w:rsid w:val="00565193"/>
    <w:rsid w:val="005730AE"/>
    <w:rsid w:val="005741AB"/>
    <w:rsid w:val="0058046C"/>
    <w:rsid w:val="00584B0B"/>
    <w:rsid w:val="00587EC3"/>
    <w:rsid w:val="0059234C"/>
    <w:rsid w:val="00592857"/>
    <w:rsid w:val="0059772B"/>
    <w:rsid w:val="005A451E"/>
    <w:rsid w:val="005A5818"/>
    <w:rsid w:val="005A728C"/>
    <w:rsid w:val="005B1C77"/>
    <w:rsid w:val="005B4E9E"/>
    <w:rsid w:val="005C1135"/>
    <w:rsid w:val="005C4928"/>
    <w:rsid w:val="005C5C50"/>
    <w:rsid w:val="005D2045"/>
    <w:rsid w:val="005E1CC5"/>
    <w:rsid w:val="005E2308"/>
    <w:rsid w:val="005E2C80"/>
    <w:rsid w:val="005E7040"/>
    <w:rsid w:val="005F05C4"/>
    <w:rsid w:val="005F3A3B"/>
    <w:rsid w:val="005F6160"/>
    <w:rsid w:val="005F6820"/>
    <w:rsid w:val="00606BEE"/>
    <w:rsid w:val="00611C20"/>
    <w:rsid w:val="00615832"/>
    <w:rsid w:val="00623861"/>
    <w:rsid w:val="006247DD"/>
    <w:rsid w:val="00636BF2"/>
    <w:rsid w:val="00641F76"/>
    <w:rsid w:val="006454FC"/>
    <w:rsid w:val="006475F2"/>
    <w:rsid w:val="006504E3"/>
    <w:rsid w:val="00651B07"/>
    <w:rsid w:val="00657A6D"/>
    <w:rsid w:val="00663A61"/>
    <w:rsid w:val="00670BEF"/>
    <w:rsid w:val="00681D08"/>
    <w:rsid w:val="00683218"/>
    <w:rsid w:val="0068513C"/>
    <w:rsid w:val="00691152"/>
    <w:rsid w:val="00691DE5"/>
    <w:rsid w:val="0069390F"/>
    <w:rsid w:val="006A3F6E"/>
    <w:rsid w:val="006A7819"/>
    <w:rsid w:val="006B1DEC"/>
    <w:rsid w:val="006B39F2"/>
    <w:rsid w:val="006C0568"/>
    <w:rsid w:val="006C17C6"/>
    <w:rsid w:val="006C18FA"/>
    <w:rsid w:val="006C22C5"/>
    <w:rsid w:val="006C3016"/>
    <w:rsid w:val="006C6347"/>
    <w:rsid w:val="006C7F26"/>
    <w:rsid w:val="006D1501"/>
    <w:rsid w:val="006D1643"/>
    <w:rsid w:val="006D2080"/>
    <w:rsid w:val="006D7BE2"/>
    <w:rsid w:val="006E1D57"/>
    <w:rsid w:val="006E2EAE"/>
    <w:rsid w:val="006F25E9"/>
    <w:rsid w:val="006F5175"/>
    <w:rsid w:val="006F7356"/>
    <w:rsid w:val="007012D0"/>
    <w:rsid w:val="00703996"/>
    <w:rsid w:val="007069B5"/>
    <w:rsid w:val="00707702"/>
    <w:rsid w:val="0071352F"/>
    <w:rsid w:val="00716276"/>
    <w:rsid w:val="007211A1"/>
    <w:rsid w:val="00722E5A"/>
    <w:rsid w:val="0072390E"/>
    <w:rsid w:val="00724E4F"/>
    <w:rsid w:val="0072608E"/>
    <w:rsid w:val="00730D98"/>
    <w:rsid w:val="00740463"/>
    <w:rsid w:val="00740B97"/>
    <w:rsid w:val="00744AA6"/>
    <w:rsid w:val="0075264C"/>
    <w:rsid w:val="0075318E"/>
    <w:rsid w:val="007533F2"/>
    <w:rsid w:val="0075488A"/>
    <w:rsid w:val="00756297"/>
    <w:rsid w:val="0075769C"/>
    <w:rsid w:val="00762A61"/>
    <w:rsid w:val="00764AAD"/>
    <w:rsid w:val="007662B0"/>
    <w:rsid w:val="00767EE8"/>
    <w:rsid w:val="007814BB"/>
    <w:rsid w:val="007814DA"/>
    <w:rsid w:val="007B3E00"/>
    <w:rsid w:val="007B5CCB"/>
    <w:rsid w:val="007B6D0C"/>
    <w:rsid w:val="007B7BC8"/>
    <w:rsid w:val="007C36FF"/>
    <w:rsid w:val="007C4D16"/>
    <w:rsid w:val="007C65FB"/>
    <w:rsid w:val="007C7B4E"/>
    <w:rsid w:val="007D0520"/>
    <w:rsid w:val="007D22CF"/>
    <w:rsid w:val="007D3B1D"/>
    <w:rsid w:val="007E598B"/>
    <w:rsid w:val="007E7498"/>
    <w:rsid w:val="00820F0F"/>
    <w:rsid w:val="00823690"/>
    <w:rsid w:val="00826E7B"/>
    <w:rsid w:val="0082766D"/>
    <w:rsid w:val="00830CBD"/>
    <w:rsid w:val="0083216A"/>
    <w:rsid w:val="008335D5"/>
    <w:rsid w:val="00833814"/>
    <w:rsid w:val="008406A6"/>
    <w:rsid w:val="00851D6A"/>
    <w:rsid w:val="00853E81"/>
    <w:rsid w:val="00854897"/>
    <w:rsid w:val="00860606"/>
    <w:rsid w:val="00863716"/>
    <w:rsid w:val="00876E19"/>
    <w:rsid w:val="00877242"/>
    <w:rsid w:val="00887BF7"/>
    <w:rsid w:val="00892009"/>
    <w:rsid w:val="008A764A"/>
    <w:rsid w:val="008C2633"/>
    <w:rsid w:val="008C2B5B"/>
    <w:rsid w:val="008C2EAC"/>
    <w:rsid w:val="008C7D6E"/>
    <w:rsid w:val="008D36F7"/>
    <w:rsid w:val="008E0A86"/>
    <w:rsid w:val="008E1606"/>
    <w:rsid w:val="008E69FF"/>
    <w:rsid w:val="008E6C2B"/>
    <w:rsid w:val="008E7E86"/>
    <w:rsid w:val="008F1099"/>
    <w:rsid w:val="008F3A4D"/>
    <w:rsid w:val="008F4E18"/>
    <w:rsid w:val="00902B40"/>
    <w:rsid w:val="00904317"/>
    <w:rsid w:val="00910D37"/>
    <w:rsid w:val="00910E76"/>
    <w:rsid w:val="00911CFB"/>
    <w:rsid w:val="00913006"/>
    <w:rsid w:val="009160EA"/>
    <w:rsid w:val="00917863"/>
    <w:rsid w:val="009227DA"/>
    <w:rsid w:val="00924BD7"/>
    <w:rsid w:val="009333F5"/>
    <w:rsid w:val="00941761"/>
    <w:rsid w:val="0094345F"/>
    <w:rsid w:val="009501AC"/>
    <w:rsid w:val="00951DF7"/>
    <w:rsid w:val="00973A88"/>
    <w:rsid w:val="009764A6"/>
    <w:rsid w:val="00977826"/>
    <w:rsid w:val="0098038B"/>
    <w:rsid w:val="00985961"/>
    <w:rsid w:val="00985DD3"/>
    <w:rsid w:val="00987AD1"/>
    <w:rsid w:val="009937CF"/>
    <w:rsid w:val="00997506"/>
    <w:rsid w:val="009A1499"/>
    <w:rsid w:val="009A5CE4"/>
    <w:rsid w:val="009B2119"/>
    <w:rsid w:val="009B5507"/>
    <w:rsid w:val="009C4874"/>
    <w:rsid w:val="009D248E"/>
    <w:rsid w:val="009D27D1"/>
    <w:rsid w:val="009E20D7"/>
    <w:rsid w:val="009E5538"/>
    <w:rsid w:val="009F031E"/>
    <w:rsid w:val="009F202A"/>
    <w:rsid w:val="009F5FDB"/>
    <w:rsid w:val="009F7A0A"/>
    <w:rsid w:val="00A00D5E"/>
    <w:rsid w:val="00A0303D"/>
    <w:rsid w:val="00A060F7"/>
    <w:rsid w:val="00A10862"/>
    <w:rsid w:val="00A23233"/>
    <w:rsid w:val="00A261F4"/>
    <w:rsid w:val="00A27511"/>
    <w:rsid w:val="00A31DDF"/>
    <w:rsid w:val="00A3410D"/>
    <w:rsid w:val="00A4043B"/>
    <w:rsid w:val="00A476F2"/>
    <w:rsid w:val="00A5162F"/>
    <w:rsid w:val="00A700B1"/>
    <w:rsid w:val="00A734EC"/>
    <w:rsid w:val="00A73C95"/>
    <w:rsid w:val="00A7404B"/>
    <w:rsid w:val="00A775BA"/>
    <w:rsid w:val="00A81FDC"/>
    <w:rsid w:val="00A854A2"/>
    <w:rsid w:val="00A8597A"/>
    <w:rsid w:val="00A879B9"/>
    <w:rsid w:val="00A90873"/>
    <w:rsid w:val="00A9654C"/>
    <w:rsid w:val="00A96B6A"/>
    <w:rsid w:val="00A9774E"/>
    <w:rsid w:val="00AA21CC"/>
    <w:rsid w:val="00AA6498"/>
    <w:rsid w:val="00AB205B"/>
    <w:rsid w:val="00AB290F"/>
    <w:rsid w:val="00AC024F"/>
    <w:rsid w:val="00AC0B07"/>
    <w:rsid w:val="00AC29FE"/>
    <w:rsid w:val="00AC46BB"/>
    <w:rsid w:val="00AD092E"/>
    <w:rsid w:val="00AD4277"/>
    <w:rsid w:val="00AE0E68"/>
    <w:rsid w:val="00AE1A93"/>
    <w:rsid w:val="00AE4061"/>
    <w:rsid w:val="00AF34AD"/>
    <w:rsid w:val="00AF5686"/>
    <w:rsid w:val="00AF588E"/>
    <w:rsid w:val="00AF61E3"/>
    <w:rsid w:val="00B05504"/>
    <w:rsid w:val="00B06055"/>
    <w:rsid w:val="00B07A33"/>
    <w:rsid w:val="00B12FC2"/>
    <w:rsid w:val="00B169B6"/>
    <w:rsid w:val="00B2070B"/>
    <w:rsid w:val="00B2169C"/>
    <w:rsid w:val="00B26A3F"/>
    <w:rsid w:val="00B30C04"/>
    <w:rsid w:val="00B35A84"/>
    <w:rsid w:val="00B36AA6"/>
    <w:rsid w:val="00B45BA4"/>
    <w:rsid w:val="00B46D7B"/>
    <w:rsid w:val="00B5054B"/>
    <w:rsid w:val="00B61D1A"/>
    <w:rsid w:val="00B64BA5"/>
    <w:rsid w:val="00B673A2"/>
    <w:rsid w:val="00B67B37"/>
    <w:rsid w:val="00B72587"/>
    <w:rsid w:val="00B8051B"/>
    <w:rsid w:val="00B81E23"/>
    <w:rsid w:val="00B87AF6"/>
    <w:rsid w:val="00B93503"/>
    <w:rsid w:val="00B949C9"/>
    <w:rsid w:val="00BA280D"/>
    <w:rsid w:val="00BA2D7A"/>
    <w:rsid w:val="00BB2AE5"/>
    <w:rsid w:val="00BB5EAF"/>
    <w:rsid w:val="00BC1567"/>
    <w:rsid w:val="00BC2277"/>
    <w:rsid w:val="00BC51FF"/>
    <w:rsid w:val="00BD119C"/>
    <w:rsid w:val="00BD4D94"/>
    <w:rsid w:val="00BD7603"/>
    <w:rsid w:val="00BF333F"/>
    <w:rsid w:val="00BF644C"/>
    <w:rsid w:val="00C16EE7"/>
    <w:rsid w:val="00C22238"/>
    <w:rsid w:val="00C241F0"/>
    <w:rsid w:val="00C34263"/>
    <w:rsid w:val="00C34AA7"/>
    <w:rsid w:val="00C409AD"/>
    <w:rsid w:val="00C441A8"/>
    <w:rsid w:val="00C45F45"/>
    <w:rsid w:val="00C4788B"/>
    <w:rsid w:val="00C4792E"/>
    <w:rsid w:val="00C5779D"/>
    <w:rsid w:val="00C57B14"/>
    <w:rsid w:val="00C6028C"/>
    <w:rsid w:val="00C701A8"/>
    <w:rsid w:val="00C71F3E"/>
    <w:rsid w:val="00C74D8D"/>
    <w:rsid w:val="00C85AB3"/>
    <w:rsid w:val="00C906CD"/>
    <w:rsid w:val="00C92B95"/>
    <w:rsid w:val="00C92E9F"/>
    <w:rsid w:val="00CA1F13"/>
    <w:rsid w:val="00CB12EB"/>
    <w:rsid w:val="00CB5123"/>
    <w:rsid w:val="00CC5416"/>
    <w:rsid w:val="00CC7E0E"/>
    <w:rsid w:val="00CD04C3"/>
    <w:rsid w:val="00CD6AD4"/>
    <w:rsid w:val="00CE1195"/>
    <w:rsid w:val="00CE6E54"/>
    <w:rsid w:val="00CF1697"/>
    <w:rsid w:val="00CF3EA6"/>
    <w:rsid w:val="00CF495F"/>
    <w:rsid w:val="00CF76C9"/>
    <w:rsid w:val="00D03252"/>
    <w:rsid w:val="00D03A66"/>
    <w:rsid w:val="00D12C10"/>
    <w:rsid w:val="00D16CFA"/>
    <w:rsid w:val="00D22882"/>
    <w:rsid w:val="00D27897"/>
    <w:rsid w:val="00D31008"/>
    <w:rsid w:val="00D31813"/>
    <w:rsid w:val="00D31A6A"/>
    <w:rsid w:val="00D34C12"/>
    <w:rsid w:val="00D37466"/>
    <w:rsid w:val="00D40062"/>
    <w:rsid w:val="00D447CF"/>
    <w:rsid w:val="00D450EF"/>
    <w:rsid w:val="00D60369"/>
    <w:rsid w:val="00D617F1"/>
    <w:rsid w:val="00D66844"/>
    <w:rsid w:val="00D66EAB"/>
    <w:rsid w:val="00D745D2"/>
    <w:rsid w:val="00D77B39"/>
    <w:rsid w:val="00D80ABE"/>
    <w:rsid w:val="00D842A0"/>
    <w:rsid w:val="00D86B78"/>
    <w:rsid w:val="00D92451"/>
    <w:rsid w:val="00D9614F"/>
    <w:rsid w:val="00D969A6"/>
    <w:rsid w:val="00DA2360"/>
    <w:rsid w:val="00DA279D"/>
    <w:rsid w:val="00DA6A77"/>
    <w:rsid w:val="00DA7041"/>
    <w:rsid w:val="00DB1A8E"/>
    <w:rsid w:val="00DB6E42"/>
    <w:rsid w:val="00DC0C28"/>
    <w:rsid w:val="00DC5F77"/>
    <w:rsid w:val="00DC7F96"/>
    <w:rsid w:val="00DD7268"/>
    <w:rsid w:val="00DE3A25"/>
    <w:rsid w:val="00DE3BC7"/>
    <w:rsid w:val="00DE44DA"/>
    <w:rsid w:val="00DE647B"/>
    <w:rsid w:val="00DE71B1"/>
    <w:rsid w:val="00DF0ACE"/>
    <w:rsid w:val="00DF232E"/>
    <w:rsid w:val="00DF4706"/>
    <w:rsid w:val="00DF5314"/>
    <w:rsid w:val="00DF5DDB"/>
    <w:rsid w:val="00DF6359"/>
    <w:rsid w:val="00E01F34"/>
    <w:rsid w:val="00E03DE1"/>
    <w:rsid w:val="00E047A1"/>
    <w:rsid w:val="00E052C8"/>
    <w:rsid w:val="00E20A78"/>
    <w:rsid w:val="00E25FF9"/>
    <w:rsid w:val="00E33D61"/>
    <w:rsid w:val="00E35B99"/>
    <w:rsid w:val="00E371B2"/>
    <w:rsid w:val="00E45FFC"/>
    <w:rsid w:val="00E50B5F"/>
    <w:rsid w:val="00E53B98"/>
    <w:rsid w:val="00E54314"/>
    <w:rsid w:val="00E60AD5"/>
    <w:rsid w:val="00E64F36"/>
    <w:rsid w:val="00E660D8"/>
    <w:rsid w:val="00E679C9"/>
    <w:rsid w:val="00E71CB0"/>
    <w:rsid w:val="00E74E63"/>
    <w:rsid w:val="00E7704B"/>
    <w:rsid w:val="00E80435"/>
    <w:rsid w:val="00E82A00"/>
    <w:rsid w:val="00E8469D"/>
    <w:rsid w:val="00E846EF"/>
    <w:rsid w:val="00E91CA5"/>
    <w:rsid w:val="00E94A3D"/>
    <w:rsid w:val="00E96456"/>
    <w:rsid w:val="00EA4618"/>
    <w:rsid w:val="00EA7C11"/>
    <w:rsid w:val="00EB199A"/>
    <w:rsid w:val="00EB1FAB"/>
    <w:rsid w:val="00EB3C3D"/>
    <w:rsid w:val="00EB40BB"/>
    <w:rsid w:val="00EB4980"/>
    <w:rsid w:val="00EC28AE"/>
    <w:rsid w:val="00EC3B4E"/>
    <w:rsid w:val="00EC695C"/>
    <w:rsid w:val="00ED5D2F"/>
    <w:rsid w:val="00EE3531"/>
    <w:rsid w:val="00EE5027"/>
    <w:rsid w:val="00EF5A49"/>
    <w:rsid w:val="00F0102A"/>
    <w:rsid w:val="00F0112E"/>
    <w:rsid w:val="00F01C50"/>
    <w:rsid w:val="00F05456"/>
    <w:rsid w:val="00F15C24"/>
    <w:rsid w:val="00F165C1"/>
    <w:rsid w:val="00F22DCD"/>
    <w:rsid w:val="00F231BD"/>
    <w:rsid w:val="00F23AD1"/>
    <w:rsid w:val="00F23E51"/>
    <w:rsid w:val="00F30A22"/>
    <w:rsid w:val="00F353A9"/>
    <w:rsid w:val="00F4017B"/>
    <w:rsid w:val="00F41E56"/>
    <w:rsid w:val="00F477E8"/>
    <w:rsid w:val="00F50612"/>
    <w:rsid w:val="00F50A65"/>
    <w:rsid w:val="00F51946"/>
    <w:rsid w:val="00F5366C"/>
    <w:rsid w:val="00F55CFC"/>
    <w:rsid w:val="00F603D4"/>
    <w:rsid w:val="00F64448"/>
    <w:rsid w:val="00F73621"/>
    <w:rsid w:val="00F81E8F"/>
    <w:rsid w:val="00F85ADB"/>
    <w:rsid w:val="00F8737B"/>
    <w:rsid w:val="00F87592"/>
    <w:rsid w:val="00FA13DA"/>
    <w:rsid w:val="00FA45CF"/>
    <w:rsid w:val="00FB31A8"/>
    <w:rsid w:val="00FB3560"/>
    <w:rsid w:val="00FD0E8B"/>
    <w:rsid w:val="00FD2E19"/>
    <w:rsid w:val="00FD3C64"/>
    <w:rsid w:val="00FE1F27"/>
    <w:rsid w:val="00FE3DEA"/>
    <w:rsid w:val="00FE4239"/>
    <w:rsid w:val="00FE6D80"/>
    <w:rsid w:val="00FE7287"/>
    <w:rsid w:val="00FF264F"/>
    <w:rsid w:val="00FF76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BB49"/>
  <w15:chartTrackingRefBased/>
  <w15:docId w15:val="{FE2AA4F2-50F5-4926-BC0A-FA15C251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80"/>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5E2C80"/>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D04C3"/>
    <w:pPr>
      <w:keepNext/>
      <w:keepLines/>
      <w:outlineLvl w:val="1"/>
    </w:pPr>
    <w:rPr>
      <w:rFonts w:eastAsiaTheme="majorEastAsia" w:cstheme="majorBidi"/>
      <w:b/>
      <w:szCs w:val="32"/>
      <w:u w:val="single"/>
    </w:rPr>
  </w:style>
  <w:style w:type="paragraph" w:styleId="Heading3">
    <w:name w:val="heading 3"/>
    <w:basedOn w:val="Normal"/>
    <w:next w:val="Normal"/>
    <w:link w:val="Heading3Char"/>
    <w:uiPriority w:val="9"/>
    <w:semiHidden/>
    <w:unhideWhenUsed/>
    <w:qFormat/>
    <w:rsid w:val="005E2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80"/>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CD04C3"/>
    <w:rPr>
      <w:rFonts w:ascii="Arial" w:eastAsiaTheme="majorEastAsia" w:hAnsi="Arial" w:cstheme="majorBidi"/>
      <w:b/>
      <w:kern w:val="0"/>
      <w:sz w:val="24"/>
      <w:szCs w:val="32"/>
      <w:u w:val="single"/>
      <w14:ligatures w14:val="none"/>
    </w:rPr>
  </w:style>
  <w:style w:type="character" w:customStyle="1" w:styleId="Heading3Char">
    <w:name w:val="Heading 3 Char"/>
    <w:basedOn w:val="DefaultParagraphFont"/>
    <w:link w:val="Heading3"/>
    <w:uiPriority w:val="9"/>
    <w:semiHidden/>
    <w:rsid w:val="005E2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80"/>
    <w:rPr>
      <w:rFonts w:eastAsiaTheme="majorEastAsia" w:cstheme="majorBidi"/>
      <w:color w:val="272727" w:themeColor="text1" w:themeTint="D8"/>
    </w:rPr>
  </w:style>
  <w:style w:type="paragraph" w:styleId="Title">
    <w:name w:val="Title"/>
    <w:basedOn w:val="Normal"/>
    <w:next w:val="Normal"/>
    <w:link w:val="TitleChar"/>
    <w:uiPriority w:val="10"/>
    <w:qFormat/>
    <w:rsid w:val="005E2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80"/>
    <w:pPr>
      <w:spacing w:before="160"/>
      <w:jc w:val="center"/>
    </w:pPr>
    <w:rPr>
      <w:i/>
      <w:iCs/>
      <w:color w:val="404040" w:themeColor="text1" w:themeTint="BF"/>
    </w:rPr>
  </w:style>
  <w:style w:type="character" w:customStyle="1" w:styleId="QuoteChar">
    <w:name w:val="Quote Char"/>
    <w:basedOn w:val="DefaultParagraphFont"/>
    <w:link w:val="Quote"/>
    <w:uiPriority w:val="29"/>
    <w:rsid w:val="005E2C80"/>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5E2C80"/>
    <w:pPr>
      <w:ind w:left="720"/>
      <w:contextualSpacing/>
    </w:pPr>
  </w:style>
  <w:style w:type="character" w:styleId="IntenseEmphasis">
    <w:name w:val="Intense Emphasis"/>
    <w:basedOn w:val="DefaultParagraphFont"/>
    <w:uiPriority w:val="21"/>
    <w:qFormat/>
    <w:rsid w:val="005E2C80"/>
    <w:rPr>
      <w:i/>
      <w:iCs/>
      <w:color w:val="0F4761" w:themeColor="accent1" w:themeShade="BF"/>
    </w:rPr>
  </w:style>
  <w:style w:type="paragraph" w:styleId="IntenseQuote">
    <w:name w:val="Intense Quote"/>
    <w:basedOn w:val="Normal"/>
    <w:next w:val="Normal"/>
    <w:link w:val="IntenseQuoteChar"/>
    <w:uiPriority w:val="30"/>
    <w:qFormat/>
    <w:rsid w:val="005E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80"/>
    <w:rPr>
      <w:i/>
      <w:iCs/>
      <w:color w:val="0F4761" w:themeColor="accent1" w:themeShade="BF"/>
    </w:rPr>
  </w:style>
  <w:style w:type="character" w:styleId="IntenseReference">
    <w:name w:val="Intense Reference"/>
    <w:basedOn w:val="DefaultParagraphFont"/>
    <w:uiPriority w:val="32"/>
    <w:qFormat/>
    <w:rsid w:val="005E2C80"/>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5E2C80"/>
  </w:style>
  <w:style w:type="paragraph" w:styleId="Header">
    <w:name w:val="header"/>
    <w:basedOn w:val="Normal"/>
    <w:link w:val="HeaderChar"/>
    <w:uiPriority w:val="99"/>
    <w:unhideWhenUsed/>
    <w:rsid w:val="00DF5DDB"/>
    <w:pPr>
      <w:tabs>
        <w:tab w:val="center" w:pos="4513"/>
        <w:tab w:val="right" w:pos="9026"/>
      </w:tabs>
    </w:pPr>
  </w:style>
  <w:style w:type="character" w:customStyle="1" w:styleId="HeaderChar">
    <w:name w:val="Header Char"/>
    <w:basedOn w:val="DefaultParagraphFont"/>
    <w:link w:val="Header"/>
    <w:uiPriority w:val="99"/>
    <w:rsid w:val="00DF5DDB"/>
    <w:rPr>
      <w:rFonts w:ascii="Arial" w:hAnsi="Arial"/>
      <w:kern w:val="0"/>
      <w:sz w:val="24"/>
      <w14:ligatures w14:val="none"/>
    </w:rPr>
  </w:style>
  <w:style w:type="paragraph" w:styleId="Footer">
    <w:name w:val="footer"/>
    <w:basedOn w:val="Normal"/>
    <w:link w:val="FooterChar"/>
    <w:uiPriority w:val="99"/>
    <w:unhideWhenUsed/>
    <w:rsid w:val="00DF5DDB"/>
    <w:pPr>
      <w:tabs>
        <w:tab w:val="center" w:pos="4513"/>
        <w:tab w:val="right" w:pos="9026"/>
      </w:tabs>
    </w:pPr>
  </w:style>
  <w:style w:type="character" w:customStyle="1" w:styleId="FooterChar">
    <w:name w:val="Footer Char"/>
    <w:basedOn w:val="DefaultParagraphFont"/>
    <w:link w:val="Footer"/>
    <w:uiPriority w:val="99"/>
    <w:rsid w:val="00DF5DDB"/>
    <w:rPr>
      <w:rFonts w:ascii="Arial" w:hAnsi="Arial"/>
      <w:kern w:val="0"/>
      <w:sz w:val="24"/>
      <w14:ligatures w14:val="none"/>
    </w:rPr>
  </w:style>
  <w:style w:type="table" w:styleId="TableGrid">
    <w:name w:val="Table Grid"/>
    <w:basedOn w:val="TableNormal"/>
    <w:uiPriority w:val="39"/>
    <w:rsid w:val="00275A84"/>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E76"/>
    <w:pPr>
      <w:spacing w:after="0" w:line="240" w:lineRule="auto"/>
    </w:pPr>
    <w:rPr>
      <w:rFonts w:ascii="Arial" w:hAnsi="Arial"/>
      <w:kern w:val="0"/>
      <w:sz w:val="24"/>
      <w14:ligatures w14:val="none"/>
    </w:rPr>
  </w:style>
  <w:style w:type="table" w:customStyle="1" w:styleId="TableGrid0">
    <w:name w:val="TableGrid"/>
    <w:rsid w:val="00182851"/>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241F0"/>
    <w:rPr>
      <w:sz w:val="16"/>
      <w:szCs w:val="16"/>
    </w:rPr>
  </w:style>
  <w:style w:type="paragraph" w:styleId="CommentText">
    <w:name w:val="annotation text"/>
    <w:basedOn w:val="Normal"/>
    <w:link w:val="CommentTextChar"/>
    <w:uiPriority w:val="99"/>
    <w:unhideWhenUsed/>
    <w:rsid w:val="00C241F0"/>
    <w:rPr>
      <w:sz w:val="20"/>
      <w:szCs w:val="20"/>
    </w:rPr>
  </w:style>
  <w:style w:type="character" w:customStyle="1" w:styleId="CommentTextChar">
    <w:name w:val="Comment Text Char"/>
    <w:basedOn w:val="DefaultParagraphFont"/>
    <w:link w:val="CommentText"/>
    <w:uiPriority w:val="99"/>
    <w:rsid w:val="00C241F0"/>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1F0"/>
    <w:rPr>
      <w:b/>
      <w:bCs/>
    </w:rPr>
  </w:style>
  <w:style w:type="character" w:customStyle="1" w:styleId="CommentSubjectChar">
    <w:name w:val="Comment Subject Char"/>
    <w:basedOn w:val="CommentTextChar"/>
    <w:link w:val="CommentSubject"/>
    <w:uiPriority w:val="99"/>
    <w:semiHidden/>
    <w:rsid w:val="00C241F0"/>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000">
      <w:bodyDiv w:val="1"/>
      <w:marLeft w:val="0"/>
      <w:marRight w:val="0"/>
      <w:marTop w:val="0"/>
      <w:marBottom w:val="0"/>
      <w:divBdr>
        <w:top w:val="none" w:sz="0" w:space="0" w:color="auto"/>
        <w:left w:val="none" w:sz="0" w:space="0" w:color="auto"/>
        <w:bottom w:val="none" w:sz="0" w:space="0" w:color="auto"/>
        <w:right w:val="none" w:sz="0" w:space="0" w:color="auto"/>
      </w:divBdr>
    </w:div>
    <w:div w:id="222447322">
      <w:bodyDiv w:val="1"/>
      <w:marLeft w:val="0"/>
      <w:marRight w:val="0"/>
      <w:marTop w:val="0"/>
      <w:marBottom w:val="0"/>
      <w:divBdr>
        <w:top w:val="none" w:sz="0" w:space="0" w:color="auto"/>
        <w:left w:val="none" w:sz="0" w:space="0" w:color="auto"/>
        <w:bottom w:val="none" w:sz="0" w:space="0" w:color="auto"/>
        <w:right w:val="none" w:sz="0" w:space="0" w:color="auto"/>
      </w:divBdr>
    </w:div>
    <w:div w:id="256446703">
      <w:bodyDiv w:val="1"/>
      <w:marLeft w:val="0"/>
      <w:marRight w:val="0"/>
      <w:marTop w:val="0"/>
      <w:marBottom w:val="0"/>
      <w:divBdr>
        <w:top w:val="none" w:sz="0" w:space="0" w:color="auto"/>
        <w:left w:val="none" w:sz="0" w:space="0" w:color="auto"/>
        <w:bottom w:val="none" w:sz="0" w:space="0" w:color="auto"/>
        <w:right w:val="none" w:sz="0" w:space="0" w:color="auto"/>
      </w:divBdr>
    </w:div>
    <w:div w:id="348992475">
      <w:bodyDiv w:val="1"/>
      <w:marLeft w:val="0"/>
      <w:marRight w:val="0"/>
      <w:marTop w:val="0"/>
      <w:marBottom w:val="0"/>
      <w:divBdr>
        <w:top w:val="none" w:sz="0" w:space="0" w:color="auto"/>
        <w:left w:val="none" w:sz="0" w:space="0" w:color="auto"/>
        <w:bottom w:val="none" w:sz="0" w:space="0" w:color="auto"/>
        <w:right w:val="none" w:sz="0" w:space="0" w:color="auto"/>
      </w:divBdr>
    </w:div>
    <w:div w:id="782111504">
      <w:bodyDiv w:val="1"/>
      <w:marLeft w:val="0"/>
      <w:marRight w:val="0"/>
      <w:marTop w:val="0"/>
      <w:marBottom w:val="0"/>
      <w:divBdr>
        <w:top w:val="none" w:sz="0" w:space="0" w:color="auto"/>
        <w:left w:val="none" w:sz="0" w:space="0" w:color="auto"/>
        <w:bottom w:val="none" w:sz="0" w:space="0" w:color="auto"/>
        <w:right w:val="none" w:sz="0" w:space="0" w:color="auto"/>
      </w:divBdr>
    </w:div>
    <w:div w:id="875119210">
      <w:bodyDiv w:val="1"/>
      <w:marLeft w:val="0"/>
      <w:marRight w:val="0"/>
      <w:marTop w:val="0"/>
      <w:marBottom w:val="0"/>
      <w:divBdr>
        <w:top w:val="none" w:sz="0" w:space="0" w:color="auto"/>
        <w:left w:val="none" w:sz="0" w:space="0" w:color="auto"/>
        <w:bottom w:val="none" w:sz="0" w:space="0" w:color="auto"/>
        <w:right w:val="none" w:sz="0" w:space="0" w:color="auto"/>
      </w:divBdr>
    </w:div>
    <w:div w:id="1366368227">
      <w:bodyDiv w:val="1"/>
      <w:marLeft w:val="0"/>
      <w:marRight w:val="0"/>
      <w:marTop w:val="0"/>
      <w:marBottom w:val="0"/>
      <w:divBdr>
        <w:top w:val="none" w:sz="0" w:space="0" w:color="auto"/>
        <w:left w:val="none" w:sz="0" w:space="0" w:color="auto"/>
        <w:bottom w:val="none" w:sz="0" w:space="0" w:color="auto"/>
        <w:right w:val="none" w:sz="0" w:space="0" w:color="auto"/>
      </w:divBdr>
    </w:div>
    <w:div w:id="1457724542">
      <w:bodyDiv w:val="1"/>
      <w:marLeft w:val="0"/>
      <w:marRight w:val="0"/>
      <w:marTop w:val="0"/>
      <w:marBottom w:val="0"/>
      <w:divBdr>
        <w:top w:val="none" w:sz="0" w:space="0" w:color="auto"/>
        <w:left w:val="none" w:sz="0" w:space="0" w:color="auto"/>
        <w:bottom w:val="none" w:sz="0" w:space="0" w:color="auto"/>
        <w:right w:val="none" w:sz="0" w:space="0" w:color="auto"/>
      </w:divBdr>
    </w:div>
    <w:div w:id="15739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A5CC0-130D-4774-9431-2A0C3F3EE9B7}">
  <ds:schemaRefs>
    <ds:schemaRef ds:uri="http://schemas.microsoft.com/sharepoint/v3/contenttype/forms"/>
  </ds:schemaRefs>
</ds:datastoreItem>
</file>

<file path=customXml/itemProps2.xml><?xml version="1.0" encoding="utf-8"?>
<ds:datastoreItem xmlns:ds="http://schemas.openxmlformats.org/officeDocument/2006/customXml" ds:itemID="{0436B8CE-AE7E-46A5-B900-25474A6F5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DCF6A-2F5B-42E3-89FE-70D6A5447D45}">
  <ds:schemaRefs>
    <ds:schemaRef ds:uri="http://schemas.openxmlformats.org/officeDocument/2006/bibliography"/>
  </ds:schemaRefs>
</ds:datastoreItem>
</file>

<file path=customXml/itemProps4.xml><?xml version="1.0" encoding="utf-8"?>
<ds:datastoreItem xmlns:ds="http://schemas.openxmlformats.org/officeDocument/2006/customXml" ds:itemID="{E06ED702-6A0B-4737-8DC3-E2C6AC3C9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6614</Words>
  <Characters>34461</Characters>
  <Application>Microsoft Office Word</Application>
  <DocSecurity>8</DocSecurity>
  <Lines>931</Lines>
  <Paragraphs>342</Paragraphs>
  <ScaleCrop>false</ScaleCrop>
  <HeadingPairs>
    <vt:vector size="2" baseType="variant">
      <vt:variant>
        <vt:lpstr>Title</vt:lpstr>
      </vt:variant>
      <vt:variant>
        <vt:i4>1</vt:i4>
      </vt:variant>
    </vt:vector>
  </HeadingPairs>
  <TitlesOfParts>
    <vt:vector size="1" baseType="lpstr">
      <vt:lpstr>250226 Council 26 February 2025</vt:lpstr>
    </vt:vector>
  </TitlesOfParts>
  <Company>Ards and North Down Borough Council</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250325 Council 25 March 2025</dc:title>
  <dc:subject/>
  <dc:creator>Glasgow, Jennifer</dc:creator>
  <cp:keywords/>
  <dc:description/>
  <cp:lastModifiedBy>Cull, Joshua</cp:lastModifiedBy>
  <cp:revision>6</cp:revision>
  <cp:lastPrinted>2025-04-23T08:16:00Z</cp:lastPrinted>
  <dcterms:created xsi:type="dcterms:W3CDTF">2025-04-23T09:34:00Z</dcterms:created>
  <dcterms:modified xsi:type="dcterms:W3CDTF">2026-01-09T10:14:00Z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